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E363F" w14:textId="77777777" w:rsidR="00E46C78" w:rsidRP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  <w:r w:rsidRPr="00DC5E31">
        <w:rPr>
          <w:rFonts w:asciiTheme="majorHAnsi" w:hAnsiTheme="majorHAnsi" w:cs="Tahoma"/>
          <w:b/>
          <w:sz w:val="24"/>
        </w:rPr>
        <w:t>CRNA GORA</w:t>
      </w:r>
    </w:p>
    <w:p w14:paraId="06B3F983" w14:textId="77777777" w:rsidR="00DC5E31" w:rsidRP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  <w:r w:rsidRPr="00DC5E31">
        <w:rPr>
          <w:rFonts w:asciiTheme="majorHAnsi" w:hAnsiTheme="majorHAnsi" w:cs="Tahoma"/>
          <w:b/>
          <w:sz w:val="24"/>
        </w:rPr>
        <w:t xml:space="preserve">OPŠTINA PLUŽINE </w:t>
      </w:r>
    </w:p>
    <w:p w14:paraId="4177DC59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  <w:r w:rsidRPr="00DC5E31">
        <w:rPr>
          <w:rFonts w:asciiTheme="majorHAnsi" w:hAnsiTheme="majorHAnsi" w:cs="Tahoma"/>
          <w:b/>
          <w:sz w:val="24"/>
        </w:rPr>
        <w:t>PREDSJEDNIK</w:t>
      </w:r>
    </w:p>
    <w:p w14:paraId="2E4D204B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5FDCAE8B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3020E769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795A639C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1BAC47EB" w14:textId="7325C69A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3B4FB9BE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7C9590C7" w14:textId="2C95675A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10E00B92" w14:textId="67A66AE0" w:rsidR="00DC5E31" w:rsidRDefault="00266019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  <w:r>
        <w:rPr>
          <w:rFonts w:asciiTheme="majorHAnsi" w:hAnsiTheme="majorHAnsi" w:cs="Tahoma"/>
          <w:b/>
          <w:noProof/>
          <w:sz w:val="24"/>
        </w:rPr>
        <w:drawing>
          <wp:inline distT="0" distB="0" distL="0" distR="0" wp14:anchorId="765F13E0" wp14:editId="388A65EC">
            <wp:extent cx="828675" cy="895350"/>
            <wp:effectExtent l="0" t="0" r="0" b="0"/>
            <wp:docPr id="1160143952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143952" name="Graphic 1160143952"/>
                    <pic:cNvPicPr/>
                  </pic:nvPicPr>
                  <pic:blipFill>
                    <a:blip r:embed="rId5">
                      <a:extLs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89B74" w14:textId="56AEE8D9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76E0B2EA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253CABED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239C72C0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0D873E0C" w14:textId="77777777" w:rsidR="00266019" w:rsidRDefault="00266019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43EAE673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2597942F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431C90B6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  <w:r>
        <w:rPr>
          <w:rFonts w:asciiTheme="majorHAnsi" w:hAnsiTheme="majorHAnsi" w:cs="Tahoma"/>
          <w:b/>
          <w:sz w:val="24"/>
        </w:rPr>
        <w:t>GODIŠNJI PLAN OBUKA</w:t>
      </w:r>
    </w:p>
    <w:p w14:paraId="39E87474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  <w:r>
        <w:rPr>
          <w:rFonts w:asciiTheme="majorHAnsi" w:hAnsiTheme="majorHAnsi" w:cs="Tahoma"/>
          <w:b/>
          <w:sz w:val="24"/>
        </w:rPr>
        <w:t xml:space="preserve">LOKALNIH SLUŽBENIKA I NAMJEŠTENIKA OPŠTINE PLUŽINE </w:t>
      </w:r>
    </w:p>
    <w:p w14:paraId="25C853EB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  <w:r>
        <w:rPr>
          <w:rFonts w:asciiTheme="majorHAnsi" w:hAnsiTheme="majorHAnsi" w:cs="Tahoma"/>
          <w:b/>
          <w:sz w:val="24"/>
        </w:rPr>
        <w:t>ZA 2025. GODINU</w:t>
      </w:r>
    </w:p>
    <w:p w14:paraId="114826AE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18009F8E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6AF5C2DB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71413534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6DA31096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23C03EB5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2132751B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27C34DFF" w14:textId="25380EEB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0A940A87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6C649D2E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6AEEDA21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68331DE5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0C0EC86A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2E2B4567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4D12516A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52CA36E8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32A95599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254596F7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79BD4709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6D5B2525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06E02BAA" w14:textId="77777777" w:rsidR="00DC5E31" w:rsidRDefault="00DC5E31" w:rsidP="00266019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  <w:proofErr w:type="spellStart"/>
      <w:r>
        <w:rPr>
          <w:rFonts w:asciiTheme="majorHAnsi" w:hAnsiTheme="majorHAnsi" w:cs="Tahoma"/>
          <w:b/>
          <w:sz w:val="24"/>
        </w:rPr>
        <w:t>Plužine</w:t>
      </w:r>
      <w:proofErr w:type="spellEnd"/>
      <w:r>
        <w:rPr>
          <w:rFonts w:asciiTheme="majorHAnsi" w:hAnsiTheme="majorHAnsi" w:cs="Tahoma"/>
          <w:b/>
          <w:sz w:val="24"/>
        </w:rPr>
        <w:t xml:space="preserve">, </w:t>
      </w:r>
      <w:proofErr w:type="spellStart"/>
      <w:r>
        <w:rPr>
          <w:rFonts w:asciiTheme="majorHAnsi" w:hAnsiTheme="majorHAnsi" w:cs="Tahoma"/>
          <w:b/>
          <w:sz w:val="24"/>
        </w:rPr>
        <w:t>februar</w:t>
      </w:r>
      <w:proofErr w:type="spellEnd"/>
      <w:r>
        <w:rPr>
          <w:rFonts w:asciiTheme="majorHAnsi" w:hAnsiTheme="majorHAnsi" w:cs="Tahoma"/>
          <w:b/>
          <w:sz w:val="24"/>
        </w:rPr>
        <w:t xml:space="preserve"> 2025. godine</w:t>
      </w:r>
    </w:p>
    <w:p w14:paraId="60F7C0D8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1BADFF21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7D215499" w14:textId="77777777" w:rsidR="00DC5E31" w:rsidRDefault="00DC5E31" w:rsidP="00DC5E31">
      <w:pPr>
        <w:spacing w:after="0" w:line="240" w:lineRule="auto"/>
        <w:jc w:val="center"/>
        <w:rPr>
          <w:rFonts w:asciiTheme="majorHAnsi" w:hAnsiTheme="majorHAnsi" w:cs="Tahoma"/>
          <w:b/>
          <w:sz w:val="24"/>
        </w:rPr>
      </w:pPr>
    </w:p>
    <w:p w14:paraId="02B779F5" w14:textId="77777777" w:rsidR="00DC5E31" w:rsidRDefault="00DC5E31" w:rsidP="00DC5E31">
      <w:pPr>
        <w:pStyle w:val="ListParagraph"/>
        <w:numPr>
          <w:ilvl w:val="0"/>
          <w:numId w:val="1"/>
        </w:numPr>
        <w:spacing w:after="0" w:line="240" w:lineRule="auto"/>
        <w:rPr>
          <w:rFonts w:asciiTheme="majorHAnsi" w:hAnsiTheme="majorHAnsi" w:cs="Tahoma"/>
          <w:b/>
          <w:sz w:val="24"/>
        </w:rPr>
      </w:pPr>
      <w:r>
        <w:rPr>
          <w:rFonts w:asciiTheme="majorHAnsi" w:hAnsiTheme="majorHAnsi" w:cs="Tahoma"/>
          <w:b/>
          <w:sz w:val="24"/>
        </w:rPr>
        <w:t>PRAVNI OSNOV</w:t>
      </w:r>
    </w:p>
    <w:p w14:paraId="53CE4F98" w14:textId="77777777" w:rsidR="00DC5E31" w:rsidRDefault="00DC5E31" w:rsidP="00DC5E31">
      <w:pPr>
        <w:spacing w:after="0" w:line="240" w:lineRule="auto"/>
        <w:rPr>
          <w:rFonts w:asciiTheme="majorHAnsi" w:hAnsiTheme="majorHAnsi" w:cs="Tahoma"/>
          <w:b/>
          <w:sz w:val="24"/>
        </w:rPr>
      </w:pPr>
    </w:p>
    <w:p w14:paraId="2CD05EC7" w14:textId="77777777" w:rsidR="00DC5E31" w:rsidRDefault="00DC5E31" w:rsidP="00DC5E31">
      <w:pPr>
        <w:spacing w:after="0" w:line="240" w:lineRule="auto"/>
        <w:rPr>
          <w:rFonts w:asciiTheme="majorHAnsi" w:hAnsiTheme="majorHAnsi" w:cs="Tahoma"/>
          <w:b/>
          <w:sz w:val="24"/>
        </w:rPr>
      </w:pPr>
    </w:p>
    <w:p w14:paraId="50D0B9A1" w14:textId="77777777" w:rsidR="00DC5E31" w:rsidRDefault="00DC5E31" w:rsidP="00E82F45">
      <w:pPr>
        <w:spacing w:after="0" w:line="240" w:lineRule="auto"/>
        <w:jc w:val="both"/>
        <w:rPr>
          <w:rFonts w:asciiTheme="majorHAnsi" w:hAnsiTheme="majorHAnsi" w:cs="Tahoma"/>
          <w:sz w:val="24"/>
        </w:rPr>
      </w:pPr>
      <w:r>
        <w:rPr>
          <w:rFonts w:asciiTheme="majorHAnsi" w:hAnsiTheme="majorHAnsi" w:cs="Tahoma"/>
          <w:sz w:val="24"/>
        </w:rPr>
        <w:t xml:space="preserve">Pravni osnov za donošenje Godišnjeg plana obuka lokalnih službenika i namještenika Opštine Plužine </w:t>
      </w:r>
      <w:r w:rsidR="00BB5811">
        <w:rPr>
          <w:rFonts w:asciiTheme="majorHAnsi" w:hAnsiTheme="majorHAnsi" w:cs="Tahoma"/>
          <w:sz w:val="24"/>
        </w:rPr>
        <w:t xml:space="preserve">za 2025. godinu, sadržan je u </w:t>
      </w:r>
      <w:r w:rsidR="00E82F45">
        <w:rPr>
          <w:rFonts w:asciiTheme="majorHAnsi" w:hAnsiTheme="majorHAnsi" w:cs="Tahoma"/>
          <w:sz w:val="24"/>
        </w:rPr>
        <w:t xml:space="preserve">članu 58 stav 1 tačka 21 Zakona o lokalnoj samoupravi („Sl. list CG“, broj </w:t>
      </w:r>
      <w:r w:rsidR="00BB5811">
        <w:rPr>
          <w:rFonts w:asciiTheme="majorHAnsi" w:hAnsiTheme="majorHAnsi" w:cs="Tahoma"/>
          <w:sz w:val="24"/>
        </w:rPr>
        <w:t xml:space="preserve"> </w:t>
      </w:r>
      <w:r w:rsidR="00E82F45">
        <w:rPr>
          <w:rFonts w:asciiTheme="majorHAnsi" w:hAnsiTheme="majorHAnsi" w:cs="Tahoma"/>
          <w:sz w:val="24"/>
        </w:rPr>
        <w:t>02/18, 34/19, 38/20, 50/22, 84/22 i 85/22), kojim je propisano da predsjednik Opštine donosi Godišnji plan obuka lokalnih službenika i namještenika.</w:t>
      </w:r>
    </w:p>
    <w:p w14:paraId="726E3E4F" w14:textId="77777777" w:rsidR="00E82F45" w:rsidRDefault="00E82F45" w:rsidP="00E82F45">
      <w:pPr>
        <w:spacing w:after="0" w:line="240" w:lineRule="auto"/>
        <w:jc w:val="both"/>
        <w:rPr>
          <w:rFonts w:asciiTheme="majorHAnsi" w:hAnsiTheme="majorHAnsi" w:cs="Tahoma"/>
          <w:sz w:val="24"/>
        </w:rPr>
      </w:pPr>
    </w:p>
    <w:p w14:paraId="0A596153" w14:textId="77777777" w:rsidR="00E82F45" w:rsidRDefault="00E82F45" w:rsidP="00E82F45">
      <w:pPr>
        <w:spacing w:after="0" w:line="240" w:lineRule="auto"/>
        <w:jc w:val="both"/>
        <w:rPr>
          <w:rFonts w:asciiTheme="majorHAnsi" w:hAnsiTheme="majorHAnsi" w:cs="Tahoma"/>
          <w:sz w:val="24"/>
        </w:rPr>
      </w:pPr>
      <w:r>
        <w:rPr>
          <w:rFonts w:asciiTheme="majorHAnsi" w:hAnsiTheme="majorHAnsi" w:cs="Tahoma"/>
          <w:sz w:val="24"/>
        </w:rPr>
        <w:t>Članom 130 stav 2 i 3 navedenog Zakona, propisano je da opšti i specifični program stručnog osposobljavanja i usavršavanja lokalnih službenika, odnosno namještenika donosi Uprava za ljudske resurse, u skladu sa godišnjim planom obuka koji donosi predsjednik Opštine.</w:t>
      </w:r>
    </w:p>
    <w:p w14:paraId="21F7741D" w14:textId="77777777" w:rsidR="00F865EB" w:rsidRDefault="00F865EB" w:rsidP="00E82F45">
      <w:pPr>
        <w:spacing w:after="0" w:line="240" w:lineRule="auto"/>
        <w:jc w:val="both"/>
        <w:rPr>
          <w:rFonts w:asciiTheme="majorHAnsi" w:hAnsiTheme="majorHAnsi" w:cs="Tahoma"/>
          <w:sz w:val="24"/>
        </w:rPr>
      </w:pPr>
    </w:p>
    <w:p w14:paraId="2D2E3089" w14:textId="77777777" w:rsidR="00F865EB" w:rsidRDefault="00F865EB" w:rsidP="00E82F45">
      <w:pPr>
        <w:spacing w:after="0" w:line="240" w:lineRule="auto"/>
        <w:jc w:val="both"/>
        <w:rPr>
          <w:rFonts w:asciiTheme="majorHAnsi" w:hAnsiTheme="majorHAnsi" w:cs="Tahoma"/>
          <w:sz w:val="24"/>
        </w:rPr>
      </w:pPr>
    </w:p>
    <w:p w14:paraId="6008D3DB" w14:textId="77777777" w:rsidR="00F865EB" w:rsidRDefault="00F865EB" w:rsidP="00F865EB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 w:cs="Tahoma"/>
          <w:b/>
          <w:sz w:val="24"/>
        </w:rPr>
      </w:pPr>
      <w:r w:rsidRPr="00F865EB">
        <w:rPr>
          <w:rFonts w:asciiTheme="majorHAnsi" w:hAnsiTheme="majorHAnsi" w:cs="Tahoma"/>
          <w:b/>
          <w:sz w:val="24"/>
        </w:rPr>
        <w:t xml:space="preserve">METODOLOGIJA </w:t>
      </w:r>
    </w:p>
    <w:p w14:paraId="4DB45B77" w14:textId="77777777" w:rsidR="00F865EB" w:rsidRDefault="00F865EB" w:rsidP="00F865EB">
      <w:pPr>
        <w:spacing w:after="0" w:line="240" w:lineRule="auto"/>
        <w:jc w:val="both"/>
        <w:rPr>
          <w:rFonts w:asciiTheme="majorHAnsi" w:hAnsiTheme="majorHAnsi" w:cs="Tahoma"/>
          <w:b/>
          <w:sz w:val="24"/>
        </w:rPr>
      </w:pPr>
    </w:p>
    <w:p w14:paraId="1B25B515" w14:textId="77777777" w:rsidR="00F865EB" w:rsidRDefault="00F865EB" w:rsidP="00F865EB">
      <w:pPr>
        <w:spacing w:after="0" w:line="240" w:lineRule="auto"/>
        <w:jc w:val="both"/>
        <w:rPr>
          <w:rFonts w:asciiTheme="majorHAnsi" w:hAnsiTheme="majorHAnsi" w:cs="Tahoma"/>
          <w:sz w:val="24"/>
        </w:rPr>
      </w:pPr>
    </w:p>
    <w:p w14:paraId="10A099BC" w14:textId="77777777" w:rsidR="00F865EB" w:rsidRDefault="00F865EB" w:rsidP="00F865EB">
      <w:pPr>
        <w:spacing w:after="0" w:line="240" w:lineRule="auto"/>
        <w:jc w:val="both"/>
        <w:rPr>
          <w:rFonts w:asciiTheme="majorHAnsi" w:hAnsiTheme="majorHAnsi" w:cs="Tahoma"/>
          <w:sz w:val="24"/>
        </w:rPr>
      </w:pPr>
      <w:r>
        <w:rPr>
          <w:rFonts w:asciiTheme="majorHAnsi" w:hAnsiTheme="majorHAnsi" w:cs="Tahoma"/>
          <w:sz w:val="24"/>
        </w:rPr>
        <w:t xml:space="preserve">Godišnji plan obuka zaposlenih u Opštini Plužine za 2025. </w:t>
      </w:r>
      <w:proofErr w:type="spellStart"/>
      <w:r>
        <w:rPr>
          <w:rFonts w:asciiTheme="majorHAnsi" w:hAnsiTheme="majorHAnsi" w:cs="Tahoma"/>
          <w:sz w:val="24"/>
        </w:rPr>
        <w:t>godinu</w:t>
      </w:r>
      <w:proofErr w:type="spellEnd"/>
      <w:r>
        <w:rPr>
          <w:rFonts w:asciiTheme="majorHAnsi" w:hAnsiTheme="majorHAnsi" w:cs="Tahoma"/>
          <w:sz w:val="24"/>
        </w:rPr>
        <w:t xml:space="preserve">, </w:t>
      </w:r>
      <w:proofErr w:type="spellStart"/>
      <w:r>
        <w:rPr>
          <w:rFonts w:asciiTheme="majorHAnsi" w:hAnsiTheme="majorHAnsi" w:cs="Tahoma"/>
          <w:sz w:val="24"/>
        </w:rPr>
        <w:t>zasniva</w:t>
      </w:r>
      <w:proofErr w:type="spellEnd"/>
      <w:r>
        <w:rPr>
          <w:rFonts w:asciiTheme="majorHAnsi" w:hAnsiTheme="majorHAnsi" w:cs="Tahoma"/>
          <w:sz w:val="24"/>
        </w:rPr>
        <w:t xml:space="preserve"> se </w:t>
      </w:r>
      <w:proofErr w:type="spellStart"/>
      <w:r>
        <w:rPr>
          <w:rFonts w:asciiTheme="majorHAnsi" w:hAnsiTheme="majorHAnsi" w:cs="Tahoma"/>
          <w:sz w:val="24"/>
        </w:rPr>
        <w:t>na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stvarnim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potrebama</w:t>
      </w:r>
      <w:proofErr w:type="spellEnd"/>
      <w:r>
        <w:rPr>
          <w:rFonts w:asciiTheme="majorHAnsi" w:hAnsiTheme="majorHAnsi" w:cs="Tahoma"/>
          <w:sz w:val="24"/>
        </w:rPr>
        <w:t xml:space="preserve"> za </w:t>
      </w:r>
      <w:proofErr w:type="spellStart"/>
      <w:r>
        <w:rPr>
          <w:rFonts w:asciiTheme="majorHAnsi" w:hAnsiTheme="majorHAnsi" w:cs="Tahoma"/>
          <w:sz w:val="24"/>
        </w:rPr>
        <w:t>profesionalnim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razvojem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loka</w:t>
      </w:r>
      <w:r w:rsidR="0094561C">
        <w:rPr>
          <w:rFonts w:asciiTheme="majorHAnsi" w:hAnsiTheme="majorHAnsi" w:cs="Tahoma"/>
          <w:sz w:val="24"/>
        </w:rPr>
        <w:t>lnih</w:t>
      </w:r>
      <w:proofErr w:type="spellEnd"/>
      <w:r w:rsidR="0094561C">
        <w:rPr>
          <w:rFonts w:asciiTheme="majorHAnsi" w:hAnsiTheme="majorHAnsi" w:cs="Tahoma"/>
          <w:sz w:val="24"/>
        </w:rPr>
        <w:t xml:space="preserve"> </w:t>
      </w:r>
      <w:proofErr w:type="spellStart"/>
      <w:r w:rsidR="0094561C">
        <w:rPr>
          <w:rFonts w:asciiTheme="majorHAnsi" w:hAnsiTheme="majorHAnsi" w:cs="Tahoma"/>
          <w:sz w:val="24"/>
        </w:rPr>
        <w:t>službenika</w:t>
      </w:r>
      <w:proofErr w:type="spellEnd"/>
      <w:r w:rsidR="0094561C">
        <w:rPr>
          <w:rFonts w:asciiTheme="majorHAnsi" w:hAnsiTheme="majorHAnsi" w:cs="Tahoma"/>
          <w:sz w:val="24"/>
        </w:rPr>
        <w:t xml:space="preserve"> </w:t>
      </w:r>
      <w:proofErr w:type="spellStart"/>
      <w:r w:rsidR="0094561C">
        <w:rPr>
          <w:rFonts w:asciiTheme="majorHAnsi" w:hAnsiTheme="majorHAnsi" w:cs="Tahoma"/>
          <w:sz w:val="24"/>
        </w:rPr>
        <w:t>i</w:t>
      </w:r>
      <w:proofErr w:type="spellEnd"/>
      <w:r w:rsidR="0094561C">
        <w:rPr>
          <w:rFonts w:asciiTheme="majorHAnsi" w:hAnsiTheme="majorHAnsi" w:cs="Tahoma"/>
          <w:sz w:val="24"/>
        </w:rPr>
        <w:t xml:space="preserve"> </w:t>
      </w:r>
      <w:proofErr w:type="spellStart"/>
      <w:r w:rsidR="0094561C">
        <w:rPr>
          <w:rFonts w:asciiTheme="majorHAnsi" w:hAnsiTheme="majorHAnsi" w:cs="Tahoma"/>
          <w:sz w:val="24"/>
        </w:rPr>
        <w:t>namještenika</w:t>
      </w:r>
      <w:proofErr w:type="spellEnd"/>
      <w:r w:rsidR="0094561C">
        <w:rPr>
          <w:rFonts w:asciiTheme="majorHAnsi" w:hAnsiTheme="majorHAnsi" w:cs="Tahoma"/>
          <w:sz w:val="24"/>
        </w:rPr>
        <w:t xml:space="preserve"> koji </w:t>
      </w:r>
      <w:proofErr w:type="spellStart"/>
      <w:r w:rsidR="0094561C">
        <w:rPr>
          <w:rFonts w:asciiTheme="majorHAnsi" w:hAnsiTheme="majorHAnsi" w:cs="Tahoma"/>
          <w:sz w:val="24"/>
        </w:rPr>
        <w:t>će</w:t>
      </w:r>
      <w:proofErr w:type="spellEnd"/>
      <w:r w:rsidR="0094561C">
        <w:rPr>
          <w:rFonts w:asciiTheme="majorHAnsi" w:hAnsiTheme="majorHAnsi" w:cs="Tahoma"/>
          <w:sz w:val="24"/>
        </w:rPr>
        <w:t xml:space="preserve"> </w:t>
      </w:r>
      <w:proofErr w:type="spellStart"/>
      <w:r w:rsidR="0094561C">
        <w:rPr>
          <w:rFonts w:asciiTheme="majorHAnsi" w:hAnsiTheme="majorHAnsi" w:cs="Tahoma"/>
          <w:sz w:val="24"/>
        </w:rPr>
        <w:t>omogućiti</w:t>
      </w:r>
      <w:proofErr w:type="spellEnd"/>
      <w:r w:rsidR="0094561C">
        <w:rPr>
          <w:rFonts w:asciiTheme="majorHAnsi" w:hAnsiTheme="majorHAnsi" w:cs="Tahoma"/>
          <w:sz w:val="24"/>
        </w:rPr>
        <w:t xml:space="preserve"> </w:t>
      </w:r>
      <w:proofErr w:type="spellStart"/>
      <w:r w:rsidR="0094561C">
        <w:rPr>
          <w:rFonts w:asciiTheme="majorHAnsi" w:hAnsiTheme="majorHAnsi" w:cs="Tahoma"/>
          <w:sz w:val="24"/>
        </w:rPr>
        <w:t>službenicima</w:t>
      </w:r>
      <w:proofErr w:type="spellEnd"/>
      <w:r w:rsidR="0094561C">
        <w:rPr>
          <w:rFonts w:asciiTheme="majorHAnsi" w:hAnsiTheme="majorHAnsi" w:cs="Tahoma"/>
          <w:sz w:val="24"/>
        </w:rPr>
        <w:t xml:space="preserve"> </w:t>
      </w:r>
      <w:proofErr w:type="spellStart"/>
      <w:r w:rsidR="0094561C">
        <w:rPr>
          <w:rFonts w:asciiTheme="majorHAnsi" w:hAnsiTheme="majorHAnsi" w:cs="Tahoma"/>
          <w:sz w:val="24"/>
        </w:rPr>
        <w:t>i</w:t>
      </w:r>
      <w:proofErr w:type="spellEnd"/>
      <w:r w:rsidR="0094561C">
        <w:rPr>
          <w:rFonts w:asciiTheme="majorHAnsi" w:hAnsiTheme="majorHAnsi" w:cs="Tahoma"/>
          <w:sz w:val="24"/>
        </w:rPr>
        <w:t xml:space="preserve"> </w:t>
      </w:r>
      <w:proofErr w:type="spellStart"/>
      <w:r w:rsidR="0094561C">
        <w:rPr>
          <w:rFonts w:asciiTheme="majorHAnsi" w:hAnsiTheme="majorHAnsi" w:cs="Tahoma"/>
          <w:sz w:val="24"/>
        </w:rPr>
        <w:t>namještenicima</w:t>
      </w:r>
      <w:proofErr w:type="spellEnd"/>
      <w:r w:rsidR="0094561C">
        <w:rPr>
          <w:rFonts w:asciiTheme="majorHAnsi" w:hAnsiTheme="majorHAnsi" w:cs="Tahoma"/>
          <w:sz w:val="24"/>
        </w:rPr>
        <w:t xml:space="preserve"> </w:t>
      </w:r>
      <w:proofErr w:type="spellStart"/>
      <w:r w:rsidR="0094561C">
        <w:rPr>
          <w:rFonts w:asciiTheme="majorHAnsi" w:hAnsiTheme="majorHAnsi" w:cs="Tahoma"/>
          <w:sz w:val="24"/>
        </w:rPr>
        <w:t>sticanje</w:t>
      </w:r>
      <w:proofErr w:type="spellEnd"/>
      <w:r w:rsidR="0094561C">
        <w:rPr>
          <w:rFonts w:asciiTheme="majorHAnsi" w:hAnsiTheme="majorHAnsi" w:cs="Tahoma"/>
          <w:sz w:val="24"/>
        </w:rPr>
        <w:t xml:space="preserve"> </w:t>
      </w:r>
      <w:proofErr w:type="spellStart"/>
      <w:r w:rsidR="0094561C">
        <w:rPr>
          <w:rFonts w:asciiTheme="majorHAnsi" w:hAnsiTheme="majorHAnsi" w:cs="Tahoma"/>
          <w:sz w:val="24"/>
        </w:rPr>
        <w:t>novih</w:t>
      </w:r>
      <w:proofErr w:type="spellEnd"/>
      <w:r w:rsidR="0094561C">
        <w:rPr>
          <w:rFonts w:asciiTheme="majorHAnsi" w:hAnsiTheme="majorHAnsi" w:cs="Tahoma"/>
          <w:sz w:val="24"/>
        </w:rPr>
        <w:t xml:space="preserve"> </w:t>
      </w:r>
      <w:proofErr w:type="spellStart"/>
      <w:r w:rsidR="0094561C">
        <w:rPr>
          <w:rFonts w:asciiTheme="majorHAnsi" w:hAnsiTheme="majorHAnsi" w:cs="Tahoma"/>
          <w:sz w:val="24"/>
        </w:rPr>
        <w:t>znanja</w:t>
      </w:r>
      <w:proofErr w:type="spellEnd"/>
      <w:r w:rsidR="0094561C">
        <w:rPr>
          <w:rFonts w:asciiTheme="majorHAnsi" w:hAnsiTheme="majorHAnsi" w:cs="Tahoma"/>
          <w:sz w:val="24"/>
        </w:rPr>
        <w:t xml:space="preserve"> </w:t>
      </w:r>
      <w:proofErr w:type="spellStart"/>
      <w:r w:rsidR="0094561C">
        <w:rPr>
          <w:rFonts w:asciiTheme="majorHAnsi" w:hAnsiTheme="majorHAnsi" w:cs="Tahoma"/>
          <w:sz w:val="24"/>
        </w:rPr>
        <w:t>i</w:t>
      </w:r>
      <w:proofErr w:type="spellEnd"/>
      <w:r w:rsidR="0094561C">
        <w:rPr>
          <w:rFonts w:asciiTheme="majorHAnsi" w:hAnsiTheme="majorHAnsi" w:cs="Tahoma"/>
          <w:sz w:val="24"/>
        </w:rPr>
        <w:t xml:space="preserve"> </w:t>
      </w:r>
      <w:proofErr w:type="spellStart"/>
      <w:r w:rsidR="0094561C">
        <w:rPr>
          <w:rFonts w:asciiTheme="majorHAnsi" w:hAnsiTheme="majorHAnsi" w:cs="Tahoma"/>
          <w:sz w:val="24"/>
        </w:rPr>
        <w:t>kompetencija</w:t>
      </w:r>
      <w:proofErr w:type="spellEnd"/>
      <w:r w:rsidR="0094561C">
        <w:rPr>
          <w:rFonts w:asciiTheme="majorHAnsi" w:hAnsiTheme="majorHAnsi" w:cs="Tahoma"/>
          <w:sz w:val="24"/>
        </w:rPr>
        <w:t xml:space="preserve">, </w:t>
      </w:r>
      <w:proofErr w:type="spellStart"/>
      <w:r w:rsidR="0094561C">
        <w:rPr>
          <w:rFonts w:asciiTheme="majorHAnsi" w:hAnsiTheme="majorHAnsi" w:cs="Tahoma"/>
          <w:sz w:val="24"/>
        </w:rPr>
        <w:t>kao</w:t>
      </w:r>
      <w:proofErr w:type="spellEnd"/>
      <w:r w:rsidR="0094561C">
        <w:rPr>
          <w:rFonts w:asciiTheme="majorHAnsi" w:hAnsiTheme="majorHAnsi" w:cs="Tahoma"/>
          <w:sz w:val="24"/>
        </w:rPr>
        <w:t xml:space="preserve"> </w:t>
      </w:r>
      <w:proofErr w:type="spellStart"/>
      <w:r w:rsidR="0094561C">
        <w:rPr>
          <w:rFonts w:asciiTheme="majorHAnsi" w:hAnsiTheme="majorHAnsi" w:cs="Tahoma"/>
          <w:sz w:val="24"/>
        </w:rPr>
        <w:t>i</w:t>
      </w:r>
      <w:proofErr w:type="spellEnd"/>
      <w:r w:rsidR="0094561C">
        <w:rPr>
          <w:rFonts w:asciiTheme="majorHAnsi" w:hAnsiTheme="majorHAnsi" w:cs="Tahoma"/>
          <w:sz w:val="24"/>
        </w:rPr>
        <w:t xml:space="preserve"> </w:t>
      </w:r>
      <w:proofErr w:type="spellStart"/>
      <w:r w:rsidR="0094561C">
        <w:rPr>
          <w:rFonts w:asciiTheme="majorHAnsi" w:hAnsiTheme="majorHAnsi" w:cs="Tahoma"/>
          <w:sz w:val="24"/>
        </w:rPr>
        <w:t>unapređenje</w:t>
      </w:r>
      <w:proofErr w:type="spellEnd"/>
      <w:r w:rsidR="0094561C">
        <w:rPr>
          <w:rFonts w:asciiTheme="majorHAnsi" w:hAnsiTheme="majorHAnsi" w:cs="Tahoma"/>
          <w:sz w:val="24"/>
        </w:rPr>
        <w:t xml:space="preserve"> </w:t>
      </w:r>
      <w:proofErr w:type="spellStart"/>
      <w:r w:rsidR="0094561C">
        <w:rPr>
          <w:rFonts w:asciiTheme="majorHAnsi" w:hAnsiTheme="majorHAnsi" w:cs="Tahoma"/>
          <w:sz w:val="24"/>
        </w:rPr>
        <w:t>postojećih</w:t>
      </w:r>
      <w:proofErr w:type="spellEnd"/>
      <w:r w:rsidR="0094561C">
        <w:rPr>
          <w:rFonts w:asciiTheme="majorHAnsi" w:hAnsiTheme="majorHAnsi" w:cs="Tahoma"/>
          <w:sz w:val="24"/>
        </w:rPr>
        <w:t xml:space="preserve">, </w:t>
      </w:r>
      <w:proofErr w:type="spellStart"/>
      <w:r w:rsidR="0094561C">
        <w:rPr>
          <w:rFonts w:asciiTheme="majorHAnsi" w:hAnsiTheme="majorHAnsi" w:cs="Tahoma"/>
          <w:sz w:val="24"/>
        </w:rPr>
        <w:t>rukovodeći</w:t>
      </w:r>
      <w:proofErr w:type="spellEnd"/>
      <w:r w:rsidR="0094561C">
        <w:rPr>
          <w:rFonts w:asciiTheme="majorHAnsi" w:hAnsiTheme="majorHAnsi" w:cs="Tahoma"/>
          <w:sz w:val="24"/>
        </w:rPr>
        <w:t xml:space="preserve"> se </w:t>
      </w:r>
      <w:proofErr w:type="spellStart"/>
      <w:r w:rsidR="0094561C">
        <w:rPr>
          <w:rFonts w:asciiTheme="majorHAnsi" w:hAnsiTheme="majorHAnsi" w:cs="Tahoma"/>
          <w:sz w:val="24"/>
        </w:rPr>
        <w:t>principima</w:t>
      </w:r>
      <w:proofErr w:type="spellEnd"/>
      <w:r w:rsidR="0094561C">
        <w:rPr>
          <w:rFonts w:asciiTheme="majorHAnsi" w:hAnsiTheme="majorHAnsi" w:cs="Tahoma"/>
          <w:sz w:val="24"/>
        </w:rPr>
        <w:t xml:space="preserve"> </w:t>
      </w:r>
      <w:proofErr w:type="spellStart"/>
      <w:r w:rsidR="0094561C">
        <w:rPr>
          <w:rFonts w:asciiTheme="majorHAnsi" w:hAnsiTheme="majorHAnsi" w:cs="Tahoma"/>
          <w:sz w:val="24"/>
        </w:rPr>
        <w:t>profesionalne</w:t>
      </w:r>
      <w:proofErr w:type="spellEnd"/>
      <w:r w:rsidR="0094561C">
        <w:rPr>
          <w:rFonts w:asciiTheme="majorHAnsi" w:hAnsiTheme="majorHAnsi" w:cs="Tahoma"/>
          <w:sz w:val="24"/>
        </w:rPr>
        <w:t xml:space="preserve">, </w:t>
      </w:r>
      <w:proofErr w:type="spellStart"/>
      <w:r w:rsidR="0094561C">
        <w:rPr>
          <w:rFonts w:asciiTheme="majorHAnsi" w:hAnsiTheme="majorHAnsi" w:cs="Tahoma"/>
          <w:sz w:val="24"/>
        </w:rPr>
        <w:t>efikasne</w:t>
      </w:r>
      <w:proofErr w:type="spellEnd"/>
      <w:r w:rsidR="0094561C">
        <w:rPr>
          <w:rFonts w:asciiTheme="majorHAnsi" w:hAnsiTheme="majorHAnsi" w:cs="Tahoma"/>
          <w:sz w:val="24"/>
        </w:rPr>
        <w:t xml:space="preserve"> </w:t>
      </w:r>
      <w:proofErr w:type="spellStart"/>
      <w:r w:rsidR="0094561C">
        <w:rPr>
          <w:rFonts w:asciiTheme="majorHAnsi" w:hAnsiTheme="majorHAnsi" w:cs="Tahoma"/>
          <w:sz w:val="24"/>
        </w:rPr>
        <w:t>i</w:t>
      </w:r>
      <w:proofErr w:type="spellEnd"/>
      <w:r w:rsidR="0094561C">
        <w:rPr>
          <w:rFonts w:asciiTheme="majorHAnsi" w:hAnsiTheme="majorHAnsi" w:cs="Tahoma"/>
          <w:sz w:val="24"/>
        </w:rPr>
        <w:t xml:space="preserve"> </w:t>
      </w:r>
      <w:proofErr w:type="spellStart"/>
      <w:r w:rsidR="0094561C">
        <w:rPr>
          <w:rFonts w:asciiTheme="majorHAnsi" w:hAnsiTheme="majorHAnsi" w:cs="Tahoma"/>
          <w:sz w:val="24"/>
        </w:rPr>
        <w:t>moderne</w:t>
      </w:r>
      <w:proofErr w:type="spellEnd"/>
      <w:r w:rsidR="0094561C">
        <w:rPr>
          <w:rFonts w:asciiTheme="majorHAnsi" w:hAnsiTheme="majorHAnsi" w:cs="Tahoma"/>
          <w:sz w:val="24"/>
        </w:rPr>
        <w:t xml:space="preserve"> </w:t>
      </w:r>
      <w:proofErr w:type="spellStart"/>
      <w:r w:rsidR="0094561C">
        <w:rPr>
          <w:rFonts w:asciiTheme="majorHAnsi" w:hAnsiTheme="majorHAnsi" w:cs="Tahoma"/>
          <w:sz w:val="24"/>
        </w:rPr>
        <w:t>javne</w:t>
      </w:r>
      <w:proofErr w:type="spellEnd"/>
      <w:r w:rsidR="0094561C">
        <w:rPr>
          <w:rFonts w:asciiTheme="majorHAnsi" w:hAnsiTheme="majorHAnsi" w:cs="Tahoma"/>
          <w:sz w:val="24"/>
        </w:rPr>
        <w:t xml:space="preserve"> </w:t>
      </w:r>
      <w:proofErr w:type="spellStart"/>
      <w:r w:rsidR="0094561C">
        <w:rPr>
          <w:rFonts w:asciiTheme="majorHAnsi" w:hAnsiTheme="majorHAnsi" w:cs="Tahoma"/>
          <w:sz w:val="24"/>
        </w:rPr>
        <w:t>uprave</w:t>
      </w:r>
      <w:proofErr w:type="spellEnd"/>
      <w:r w:rsidR="0094561C">
        <w:rPr>
          <w:rFonts w:asciiTheme="majorHAnsi" w:hAnsiTheme="majorHAnsi" w:cs="Tahoma"/>
          <w:sz w:val="24"/>
        </w:rPr>
        <w:t>.</w:t>
      </w:r>
    </w:p>
    <w:p w14:paraId="7C367020" w14:textId="77777777" w:rsidR="003406A0" w:rsidRDefault="003406A0" w:rsidP="00F865EB">
      <w:pPr>
        <w:spacing w:after="0" w:line="240" w:lineRule="auto"/>
        <w:jc w:val="both"/>
        <w:rPr>
          <w:rFonts w:asciiTheme="majorHAnsi" w:hAnsiTheme="majorHAnsi" w:cs="Tahoma"/>
          <w:sz w:val="24"/>
        </w:rPr>
      </w:pPr>
    </w:p>
    <w:p w14:paraId="4F78699E" w14:textId="77777777" w:rsidR="0094561C" w:rsidRDefault="003406A0" w:rsidP="00F865EB">
      <w:pPr>
        <w:spacing w:after="0" w:line="240" w:lineRule="auto"/>
        <w:jc w:val="both"/>
        <w:rPr>
          <w:rFonts w:asciiTheme="majorHAnsi" w:hAnsiTheme="majorHAnsi" w:cs="Tahoma"/>
          <w:sz w:val="24"/>
        </w:rPr>
      </w:pPr>
      <w:proofErr w:type="spellStart"/>
      <w:r>
        <w:rPr>
          <w:rFonts w:asciiTheme="majorHAnsi" w:hAnsiTheme="majorHAnsi" w:cs="Tahoma"/>
          <w:sz w:val="24"/>
        </w:rPr>
        <w:t>Godišnji</w:t>
      </w:r>
      <w:proofErr w:type="spellEnd"/>
      <w:r>
        <w:rPr>
          <w:rFonts w:asciiTheme="majorHAnsi" w:hAnsiTheme="majorHAnsi" w:cs="Tahoma"/>
          <w:sz w:val="24"/>
        </w:rPr>
        <w:t xml:space="preserve"> plan </w:t>
      </w:r>
      <w:proofErr w:type="spellStart"/>
      <w:r>
        <w:rPr>
          <w:rFonts w:asciiTheme="majorHAnsi" w:hAnsiTheme="majorHAnsi" w:cs="Tahoma"/>
          <w:sz w:val="24"/>
        </w:rPr>
        <w:t>obuka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Opštine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uključen</w:t>
      </w:r>
      <w:proofErr w:type="spellEnd"/>
      <w:r>
        <w:rPr>
          <w:rFonts w:asciiTheme="majorHAnsi" w:hAnsiTheme="majorHAnsi" w:cs="Tahoma"/>
          <w:sz w:val="24"/>
        </w:rPr>
        <w:t xml:space="preserve"> je u </w:t>
      </w:r>
      <w:proofErr w:type="spellStart"/>
      <w:r>
        <w:rPr>
          <w:rFonts w:asciiTheme="majorHAnsi" w:hAnsiTheme="majorHAnsi" w:cs="Tahoma"/>
          <w:sz w:val="24"/>
        </w:rPr>
        <w:t>opšti</w:t>
      </w:r>
      <w:proofErr w:type="spellEnd"/>
      <w:r>
        <w:rPr>
          <w:rFonts w:asciiTheme="majorHAnsi" w:hAnsiTheme="majorHAnsi" w:cs="Tahoma"/>
          <w:sz w:val="24"/>
        </w:rPr>
        <w:t xml:space="preserve"> program </w:t>
      </w:r>
      <w:proofErr w:type="spellStart"/>
      <w:r>
        <w:rPr>
          <w:rFonts w:asciiTheme="majorHAnsi" w:hAnsiTheme="majorHAnsi" w:cs="Tahoma"/>
          <w:sz w:val="24"/>
        </w:rPr>
        <w:t>stručnog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osposobljavanja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i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usavršavanja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lokalnih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službenika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i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namještenika</w:t>
      </w:r>
      <w:proofErr w:type="spellEnd"/>
      <w:r>
        <w:rPr>
          <w:rFonts w:asciiTheme="majorHAnsi" w:hAnsiTheme="majorHAnsi" w:cs="Tahoma"/>
          <w:sz w:val="24"/>
        </w:rPr>
        <w:t xml:space="preserve">, koji se </w:t>
      </w:r>
      <w:proofErr w:type="spellStart"/>
      <w:r>
        <w:rPr>
          <w:rFonts w:asciiTheme="majorHAnsi" w:hAnsiTheme="majorHAnsi" w:cs="Tahoma"/>
          <w:sz w:val="24"/>
        </w:rPr>
        <w:t>ostvaruje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preko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Uprave</w:t>
      </w:r>
      <w:proofErr w:type="spellEnd"/>
      <w:r>
        <w:rPr>
          <w:rFonts w:asciiTheme="majorHAnsi" w:hAnsiTheme="majorHAnsi" w:cs="Tahoma"/>
          <w:sz w:val="24"/>
        </w:rPr>
        <w:t xml:space="preserve"> za </w:t>
      </w:r>
      <w:proofErr w:type="spellStart"/>
      <w:r>
        <w:rPr>
          <w:rFonts w:asciiTheme="majorHAnsi" w:hAnsiTheme="majorHAnsi" w:cs="Tahoma"/>
          <w:sz w:val="24"/>
        </w:rPr>
        <w:t>ljudske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resurse</w:t>
      </w:r>
      <w:proofErr w:type="spellEnd"/>
      <w:r>
        <w:rPr>
          <w:rFonts w:asciiTheme="majorHAnsi" w:hAnsiTheme="majorHAnsi" w:cs="Tahoma"/>
          <w:sz w:val="24"/>
        </w:rPr>
        <w:t>.</w:t>
      </w:r>
    </w:p>
    <w:p w14:paraId="5978C51D" w14:textId="77777777" w:rsidR="007912E7" w:rsidRDefault="007912E7" w:rsidP="00F865EB">
      <w:pPr>
        <w:spacing w:after="0" w:line="240" w:lineRule="auto"/>
        <w:jc w:val="both"/>
        <w:rPr>
          <w:rFonts w:asciiTheme="majorHAnsi" w:hAnsiTheme="majorHAnsi" w:cs="Tahoma"/>
          <w:sz w:val="24"/>
        </w:rPr>
      </w:pPr>
    </w:p>
    <w:p w14:paraId="092EC6E6" w14:textId="50B7B74B" w:rsidR="007912E7" w:rsidRDefault="007912E7" w:rsidP="00F865EB">
      <w:pPr>
        <w:spacing w:after="0" w:line="240" w:lineRule="auto"/>
        <w:jc w:val="both"/>
        <w:rPr>
          <w:rFonts w:asciiTheme="majorHAnsi" w:hAnsiTheme="majorHAnsi" w:cs="Tahoma"/>
          <w:sz w:val="24"/>
        </w:rPr>
      </w:pPr>
      <w:proofErr w:type="spellStart"/>
      <w:r>
        <w:rPr>
          <w:rFonts w:asciiTheme="majorHAnsi" w:hAnsiTheme="majorHAnsi" w:cs="Tahoma"/>
          <w:sz w:val="24"/>
        </w:rPr>
        <w:t>Sekretarijat</w:t>
      </w:r>
      <w:proofErr w:type="spellEnd"/>
      <w:r>
        <w:rPr>
          <w:rFonts w:asciiTheme="majorHAnsi" w:hAnsiTheme="majorHAnsi" w:cs="Tahoma"/>
          <w:sz w:val="24"/>
        </w:rPr>
        <w:t xml:space="preserve"> za</w:t>
      </w:r>
      <w:r w:rsidR="00E66F1A">
        <w:rPr>
          <w:rFonts w:asciiTheme="majorHAnsi" w:hAnsiTheme="majorHAnsi" w:cs="Tahoma"/>
          <w:sz w:val="24"/>
        </w:rPr>
        <w:t xml:space="preserve"> </w:t>
      </w:r>
      <w:proofErr w:type="spellStart"/>
      <w:r w:rsidR="00E66F1A">
        <w:rPr>
          <w:rFonts w:asciiTheme="majorHAnsi" w:hAnsiTheme="majorHAnsi" w:cs="Tahoma"/>
          <w:sz w:val="24"/>
        </w:rPr>
        <w:t>opštu</w:t>
      </w:r>
      <w:proofErr w:type="spellEnd"/>
      <w:r w:rsidR="00E66F1A">
        <w:rPr>
          <w:rFonts w:asciiTheme="majorHAnsi" w:hAnsiTheme="majorHAnsi" w:cs="Tahoma"/>
          <w:sz w:val="24"/>
        </w:rPr>
        <w:t xml:space="preserve"> </w:t>
      </w:r>
      <w:proofErr w:type="spellStart"/>
      <w:r w:rsidR="00E66F1A">
        <w:rPr>
          <w:rFonts w:asciiTheme="majorHAnsi" w:hAnsiTheme="majorHAnsi" w:cs="Tahoma"/>
          <w:sz w:val="24"/>
        </w:rPr>
        <w:t>upravu</w:t>
      </w:r>
      <w:proofErr w:type="spellEnd"/>
      <w:r w:rsidR="00E66F1A">
        <w:rPr>
          <w:rFonts w:asciiTheme="majorHAnsi" w:hAnsiTheme="majorHAnsi" w:cs="Tahoma"/>
          <w:sz w:val="24"/>
        </w:rPr>
        <w:t xml:space="preserve"> </w:t>
      </w:r>
      <w:proofErr w:type="spellStart"/>
      <w:r w:rsidR="00E66F1A">
        <w:rPr>
          <w:rFonts w:asciiTheme="majorHAnsi" w:hAnsiTheme="majorHAnsi" w:cs="Tahoma"/>
          <w:sz w:val="24"/>
        </w:rPr>
        <w:t>i</w:t>
      </w:r>
      <w:proofErr w:type="spellEnd"/>
      <w:r w:rsidR="00E66F1A">
        <w:rPr>
          <w:rFonts w:asciiTheme="majorHAnsi" w:hAnsiTheme="majorHAnsi" w:cs="Tahoma"/>
          <w:sz w:val="24"/>
        </w:rPr>
        <w:t xml:space="preserve"> </w:t>
      </w:r>
      <w:proofErr w:type="spellStart"/>
      <w:r w:rsidR="00E66F1A">
        <w:rPr>
          <w:rFonts w:asciiTheme="majorHAnsi" w:hAnsiTheme="majorHAnsi" w:cs="Tahoma"/>
          <w:sz w:val="24"/>
        </w:rPr>
        <w:t>društvene</w:t>
      </w:r>
      <w:proofErr w:type="spellEnd"/>
      <w:r w:rsidR="00E66F1A">
        <w:rPr>
          <w:rFonts w:asciiTheme="majorHAnsi" w:hAnsiTheme="majorHAnsi" w:cs="Tahoma"/>
          <w:sz w:val="24"/>
        </w:rPr>
        <w:t xml:space="preserve"> </w:t>
      </w:r>
      <w:proofErr w:type="spellStart"/>
      <w:r w:rsidR="00E66F1A">
        <w:rPr>
          <w:rFonts w:asciiTheme="majorHAnsi" w:hAnsiTheme="majorHAnsi" w:cs="Tahoma"/>
          <w:sz w:val="24"/>
        </w:rPr>
        <w:t>djelatnosti</w:t>
      </w:r>
      <w:proofErr w:type="spellEnd"/>
      <w:r w:rsidR="00E66F1A">
        <w:rPr>
          <w:rFonts w:asciiTheme="majorHAnsi" w:hAnsiTheme="majorHAnsi" w:cs="Tahoma"/>
          <w:sz w:val="24"/>
        </w:rPr>
        <w:t xml:space="preserve"> </w:t>
      </w:r>
      <w:proofErr w:type="spellStart"/>
      <w:r w:rsidR="00E66F1A">
        <w:rPr>
          <w:rFonts w:asciiTheme="majorHAnsi" w:hAnsiTheme="majorHAnsi" w:cs="Tahoma"/>
          <w:sz w:val="24"/>
        </w:rPr>
        <w:t>Opštine</w:t>
      </w:r>
      <w:proofErr w:type="spellEnd"/>
      <w:r w:rsidR="00E66F1A">
        <w:rPr>
          <w:rFonts w:asciiTheme="majorHAnsi" w:hAnsiTheme="majorHAnsi" w:cs="Tahoma"/>
          <w:sz w:val="24"/>
        </w:rPr>
        <w:t xml:space="preserve"> </w:t>
      </w:r>
      <w:proofErr w:type="spellStart"/>
      <w:r w:rsidR="00E66F1A">
        <w:rPr>
          <w:rFonts w:asciiTheme="majorHAnsi" w:hAnsiTheme="majorHAnsi" w:cs="Tahoma"/>
          <w:sz w:val="24"/>
        </w:rPr>
        <w:t>Plužine</w:t>
      </w:r>
      <w:proofErr w:type="spellEnd"/>
      <w:r>
        <w:rPr>
          <w:rFonts w:asciiTheme="majorHAnsi" w:hAnsiTheme="majorHAnsi" w:cs="Tahoma"/>
          <w:sz w:val="24"/>
        </w:rPr>
        <w:t xml:space="preserve">, </w:t>
      </w:r>
      <w:proofErr w:type="spellStart"/>
      <w:r>
        <w:rPr>
          <w:rFonts w:asciiTheme="majorHAnsi" w:hAnsiTheme="majorHAnsi" w:cs="Tahoma"/>
          <w:sz w:val="24"/>
        </w:rPr>
        <w:t>kao</w:t>
      </w:r>
      <w:proofErr w:type="spellEnd"/>
      <w:r>
        <w:rPr>
          <w:rFonts w:asciiTheme="majorHAnsi" w:hAnsiTheme="majorHAnsi" w:cs="Tahoma"/>
          <w:sz w:val="24"/>
        </w:rPr>
        <w:t xml:space="preserve"> organ u </w:t>
      </w:r>
      <w:proofErr w:type="spellStart"/>
      <w:r>
        <w:rPr>
          <w:rFonts w:asciiTheme="majorHAnsi" w:hAnsiTheme="majorHAnsi" w:cs="Tahoma"/>
          <w:sz w:val="24"/>
        </w:rPr>
        <w:t>čijoj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nadležnosti</w:t>
      </w:r>
      <w:proofErr w:type="spellEnd"/>
      <w:r>
        <w:rPr>
          <w:rFonts w:asciiTheme="majorHAnsi" w:hAnsiTheme="majorHAnsi" w:cs="Tahoma"/>
          <w:sz w:val="24"/>
        </w:rPr>
        <w:t xml:space="preserve"> je </w:t>
      </w:r>
      <w:proofErr w:type="spellStart"/>
      <w:r>
        <w:rPr>
          <w:rFonts w:asciiTheme="majorHAnsi" w:hAnsiTheme="majorHAnsi" w:cs="Tahoma"/>
          <w:sz w:val="24"/>
        </w:rPr>
        <w:t>upravljanje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 w:rsidR="00E66F1A">
        <w:rPr>
          <w:rFonts w:asciiTheme="majorHAnsi" w:hAnsiTheme="majorHAnsi" w:cs="Tahoma"/>
          <w:sz w:val="24"/>
        </w:rPr>
        <w:t>ljudskim</w:t>
      </w:r>
      <w:proofErr w:type="spellEnd"/>
      <w:r w:rsidR="00E66F1A">
        <w:rPr>
          <w:rFonts w:asciiTheme="majorHAnsi" w:hAnsiTheme="majorHAnsi" w:cs="Tahoma"/>
          <w:sz w:val="24"/>
        </w:rPr>
        <w:t xml:space="preserve"> </w:t>
      </w:r>
      <w:proofErr w:type="spellStart"/>
      <w:r w:rsidR="00E66F1A">
        <w:rPr>
          <w:rFonts w:asciiTheme="majorHAnsi" w:hAnsiTheme="majorHAnsi" w:cs="Tahoma"/>
          <w:sz w:val="24"/>
        </w:rPr>
        <w:t>resursima</w:t>
      </w:r>
      <w:proofErr w:type="spellEnd"/>
      <w:r w:rsidR="00E66F1A">
        <w:rPr>
          <w:rFonts w:asciiTheme="majorHAnsi" w:hAnsiTheme="majorHAnsi" w:cs="Tahoma"/>
          <w:sz w:val="24"/>
        </w:rPr>
        <w:t xml:space="preserve">, </w:t>
      </w:r>
      <w:proofErr w:type="spellStart"/>
      <w:r w:rsidR="00E66F1A">
        <w:rPr>
          <w:rFonts w:asciiTheme="majorHAnsi" w:hAnsiTheme="majorHAnsi" w:cs="Tahoma"/>
          <w:sz w:val="24"/>
        </w:rPr>
        <w:t>sproveo</w:t>
      </w:r>
      <w:proofErr w:type="spellEnd"/>
      <w:r w:rsidR="00E66F1A">
        <w:rPr>
          <w:rFonts w:asciiTheme="majorHAnsi" w:hAnsiTheme="majorHAnsi" w:cs="Tahoma"/>
          <w:sz w:val="24"/>
        </w:rPr>
        <w:t xml:space="preserve"> je </w:t>
      </w:r>
      <w:proofErr w:type="spellStart"/>
      <w:r w:rsidR="00E66F1A">
        <w:rPr>
          <w:rFonts w:asciiTheme="majorHAnsi" w:hAnsiTheme="majorHAnsi" w:cs="Tahoma"/>
          <w:sz w:val="24"/>
        </w:rPr>
        <w:t>analizu</w:t>
      </w:r>
      <w:proofErr w:type="spellEnd"/>
      <w:r w:rsidR="00E66F1A">
        <w:rPr>
          <w:rFonts w:asciiTheme="majorHAnsi" w:hAnsiTheme="majorHAnsi" w:cs="Tahoma"/>
          <w:sz w:val="24"/>
        </w:rPr>
        <w:t xml:space="preserve"> </w:t>
      </w:r>
      <w:proofErr w:type="spellStart"/>
      <w:r w:rsidR="00E66F1A">
        <w:rPr>
          <w:rFonts w:asciiTheme="majorHAnsi" w:hAnsiTheme="majorHAnsi" w:cs="Tahoma"/>
          <w:sz w:val="24"/>
        </w:rPr>
        <w:t>potreba</w:t>
      </w:r>
      <w:proofErr w:type="spellEnd"/>
      <w:r w:rsidR="00E66F1A">
        <w:rPr>
          <w:rFonts w:asciiTheme="majorHAnsi" w:hAnsiTheme="majorHAnsi" w:cs="Tahoma"/>
          <w:sz w:val="24"/>
        </w:rPr>
        <w:t xml:space="preserve"> za </w:t>
      </w:r>
      <w:proofErr w:type="spellStart"/>
      <w:r w:rsidR="00E66F1A">
        <w:rPr>
          <w:rFonts w:asciiTheme="majorHAnsi" w:hAnsiTheme="majorHAnsi" w:cs="Tahoma"/>
          <w:sz w:val="24"/>
        </w:rPr>
        <w:t>stručnim</w:t>
      </w:r>
      <w:proofErr w:type="spellEnd"/>
      <w:r w:rsidR="00E66F1A">
        <w:rPr>
          <w:rFonts w:asciiTheme="majorHAnsi" w:hAnsiTheme="majorHAnsi" w:cs="Tahoma"/>
          <w:sz w:val="24"/>
        </w:rPr>
        <w:t xml:space="preserve"> </w:t>
      </w:r>
      <w:proofErr w:type="spellStart"/>
      <w:r w:rsidR="00E66F1A">
        <w:rPr>
          <w:rFonts w:asciiTheme="majorHAnsi" w:hAnsiTheme="majorHAnsi" w:cs="Tahoma"/>
          <w:sz w:val="24"/>
        </w:rPr>
        <w:t>osposobljavanjem</w:t>
      </w:r>
      <w:proofErr w:type="spellEnd"/>
      <w:r w:rsidR="00E66F1A">
        <w:rPr>
          <w:rFonts w:asciiTheme="majorHAnsi" w:hAnsiTheme="majorHAnsi" w:cs="Tahoma"/>
          <w:sz w:val="24"/>
        </w:rPr>
        <w:t xml:space="preserve"> </w:t>
      </w:r>
      <w:proofErr w:type="spellStart"/>
      <w:r w:rsidR="00E66F1A">
        <w:rPr>
          <w:rFonts w:asciiTheme="majorHAnsi" w:hAnsiTheme="majorHAnsi" w:cs="Tahoma"/>
          <w:sz w:val="24"/>
        </w:rPr>
        <w:t>i</w:t>
      </w:r>
      <w:proofErr w:type="spellEnd"/>
      <w:r w:rsidR="00E66F1A">
        <w:rPr>
          <w:rFonts w:asciiTheme="majorHAnsi" w:hAnsiTheme="majorHAnsi" w:cs="Tahoma"/>
          <w:sz w:val="24"/>
        </w:rPr>
        <w:t xml:space="preserve"> </w:t>
      </w:r>
      <w:proofErr w:type="spellStart"/>
      <w:r w:rsidR="00E66F1A">
        <w:rPr>
          <w:rFonts w:asciiTheme="majorHAnsi" w:hAnsiTheme="majorHAnsi" w:cs="Tahoma"/>
          <w:sz w:val="24"/>
        </w:rPr>
        <w:t>usavršavanjem</w:t>
      </w:r>
      <w:proofErr w:type="spellEnd"/>
      <w:r w:rsidR="00E66F1A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lokalnih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službenika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i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namještenika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zaposlenih</w:t>
      </w:r>
      <w:proofErr w:type="spellEnd"/>
      <w:r w:rsidR="0026673B">
        <w:rPr>
          <w:rFonts w:asciiTheme="majorHAnsi" w:hAnsiTheme="majorHAnsi" w:cs="Tahoma"/>
          <w:sz w:val="24"/>
        </w:rPr>
        <w:t xml:space="preserve"> u </w:t>
      </w:r>
      <w:proofErr w:type="spellStart"/>
      <w:r w:rsidR="0026673B">
        <w:rPr>
          <w:rFonts w:asciiTheme="majorHAnsi" w:hAnsiTheme="majorHAnsi" w:cs="Tahoma"/>
          <w:sz w:val="24"/>
        </w:rPr>
        <w:t>organima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lokalne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uprave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i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posebnim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i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stručnim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službama</w:t>
      </w:r>
      <w:proofErr w:type="spellEnd"/>
      <w:r w:rsidR="0026673B">
        <w:rPr>
          <w:rFonts w:asciiTheme="majorHAnsi" w:hAnsiTheme="majorHAnsi" w:cs="Tahoma"/>
          <w:sz w:val="24"/>
        </w:rPr>
        <w:t xml:space="preserve"> u </w:t>
      </w:r>
      <w:proofErr w:type="spellStart"/>
      <w:r w:rsidR="0026673B">
        <w:rPr>
          <w:rFonts w:asciiTheme="majorHAnsi" w:hAnsiTheme="majorHAnsi" w:cs="Tahoma"/>
          <w:sz w:val="24"/>
        </w:rPr>
        <w:t>Opštini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Plužine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na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način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što</w:t>
      </w:r>
      <w:proofErr w:type="spellEnd"/>
      <w:r w:rsidR="0026673B">
        <w:rPr>
          <w:rFonts w:asciiTheme="majorHAnsi" w:hAnsiTheme="majorHAnsi" w:cs="Tahoma"/>
          <w:sz w:val="24"/>
        </w:rPr>
        <w:t xml:space="preserve"> je </w:t>
      </w:r>
      <w:proofErr w:type="spellStart"/>
      <w:r w:rsidR="0026673B">
        <w:rPr>
          <w:rFonts w:asciiTheme="majorHAnsi" w:hAnsiTheme="majorHAnsi" w:cs="Tahoma"/>
          <w:sz w:val="24"/>
        </w:rPr>
        <w:t>proslijedi</w:t>
      </w:r>
      <w:r w:rsidR="00770186">
        <w:rPr>
          <w:rFonts w:asciiTheme="majorHAnsi" w:hAnsiTheme="majorHAnsi" w:cs="Tahoma"/>
          <w:sz w:val="24"/>
        </w:rPr>
        <w:t>o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tabelarne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upitnike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koje</w:t>
      </w:r>
      <w:proofErr w:type="spellEnd"/>
      <w:r w:rsidR="0026673B">
        <w:rPr>
          <w:rFonts w:asciiTheme="majorHAnsi" w:hAnsiTheme="majorHAnsi" w:cs="Tahoma"/>
          <w:sz w:val="24"/>
        </w:rPr>
        <w:t xml:space="preserve"> je </w:t>
      </w:r>
      <w:proofErr w:type="spellStart"/>
      <w:r w:rsidR="0026673B">
        <w:rPr>
          <w:rFonts w:asciiTheme="majorHAnsi" w:hAnsiTheme="majorHAnsi" w:cs="Tahoma"/>
          <w:sz w:val="24"/>
        </w:rPr>
        <w:t>kreirala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Uprava</w:t>
      </w:r>
      <w:proofErr w:type="spellEnd"/>
      <w:r w:rsidR="0026673B">
        <w:rPr>
          <w:rFonts w:asciiTheme="majorHAnsi" w:hAnsiTheme="majorHAnsi" w:cs="Tahoma"/>
          <w:sz w:val="24"/>
        </w:rPr>
        <w:t xml:space="preserve"> za </w:t>
      </w:r>
      <w:proofErr w:type="spellStart"/>
      <w:r w:rsidR="0026673B">
        <w:rPr>
          <w:rFonts w:asciiTheme="majorHAnsi" w:hAnsiTheme="majorHAnsi" w:cs="Tahoma"/>
          <w:sz w:val="24"/>
        </w:rPr>
        <w:t>ljudske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resurse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i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predložil</w:t>
      </w:r>
      <w:r w:rsidR="00EE6C8B">
        <w:rPr>
          <w:rFonts w:asciiTheme="majorHAnsi" w:hAnsiTheme="majorHAnsi" w:cs="Tahoma"/>
          <w:sz w:val="24"/>
        </w:rPr>
        <w:t>o</w:t>
      </w:r>
      <w:proofErr w:type="spellEnd"/>
      <w:r w:rsidR="00EE6C8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rukovodiocima</w:t>
      </w:r>
      <w:proofErr w:type="spellEnd"/>
      <w:r w:rsidR="0026673B">
        <w:rPr>
          <w:rFonts w:asciiTheme="majorHAnsi" w:hAnsiTheme="majorHAnsi" w:cs="Tahoma"/>
          <w:sz w:val="24"/>
        </w:rPr>
        <w:t xml:space="preserve"> da </w:t>
      </w:r>
      <w:proofErr w:type="spellStart"/>
      <w:r w:rsidR="0026673B">
        <w:rPr>
          <w:rFonts w:asciiTheme="majorHAnsi" w:hAnsiTheme="majorHAnsi" w:cs="Tahoma"/>
          <w:sz w:val="24"/>
        </w:rPr>
        <w:t>izvrše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procjenu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potreba</w:t>
      </w:r>
      <w:proofErr w:type="spellEnd"/>
      <w:r w:rsidR="0026673B">
        <w:rPr>
          <w:rFonts w:asciiTheme="majorHAnsi" w:hAnsiTheme="majorHAnsi" w:cs="Tahoma"/>
          <w:sz w:val="24"/>
        </w:rPr>
        <w:t xml:space="preserve"> za </w:t>
      </w:r>
      <w:proofErr w:type="spellStart"/>
      <w:r w:rsidR="0026673B">
        <w:rPr>
          <w:rFonts w:asciiTheme="majorHAnsi" w:hAnsiTheme="majorHAnsi" w:cs="Tahoma"/>
          <w:sz w:val="24"/>
        </w:rPr>
        <w:t>obukama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zaposlenih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službenika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i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namještenika</w:t>
      </w:r>
      <w:proofErr w:type="spellEnd"/>
      <w:r w:rsidR="0026673B">
        <w:rPr>
          <w:rFonts w:asciiTheme="majorHAnsi" w:hAnsiTheme="majorHAnsi" w:cs="Tahoma"/>
          <w:sz w:val="24"/>
        </w:rPr>
        <w:t xml:space="preserve"> u </w:t>
      </w:r>
      <w:proofErr w:type="spellStart"/>
      <w:r w:rsidR="0026673B">
        <w:rPr>
          <w:rFonts w:asciiTheme="majorHAnsi" w:hAnsiTheme="majorHAnsi" w:cs="Tahoma"/>
          <w:sz w:val="24"/>
        </w:rPr>
        <w:t>njihovom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organu</w:t>
      </w:r>
      <w:proofErr w:type="spellEnd"/>
      <w:r w:rsidR="0026673B">
        <w:rPr>
          <w:rFonts w:asciiTheme="majorHAnsi" w:hAnsiTheme="majorHAnsi" w:cs="Tahoma"/>
          <w:sz w:val="24"/>
        </w:rPr>
        <w:t xml:space="preserve">, </w:t>
      </w:r>
      <w:proofErr w:type="spellStart"/>
      <w:r w:rsidR="0026673B">
        <w:rPr>
          <w:rFonts w:asciiTheme="majorHAnsi" w:hAnsiTheme="majorHAnsi" w:cs="Tahoma"/>
          <w:sz w:val="24"/>
        </w:rPr>
        <w:t>kao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i</w:t>
      </w:r>
      <w:proofErr w:type="spellEnd"/>
      <w:r w:rsidR="0026673B">
        <w:rPr>
          <w:rFonts w:asciiTheme="majorHAnsi" w:hAnsiTheme="majorHAnsi" w:cs="Tahoma"/>
          <w:sz w:val="24"/>
        </w:rPr>
        <w:t xml:space="preserve"> da </w:t>
      </w:r>
      <w:proofErr w:type="spellStart"/>
      <w:r w:rsidR="0026673B">
        <w:rPr>
          <w:rFonts w:asciiTheme="majorHAnsi" w:hAnsiTheme="majorHAnsi" w:cs="Tahoma"/>
          <w:sz w:val="24"/>
        </w:rPr>
        <w:t>omoguće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službenicima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i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namještenicima</w:t>
      </w:r>
      <w:proofErr w:type="spellEnd"/>
      <w:r w:rsidR="0026673B">
        <w:rPr>
          <w:rFonts w:asciiTheme="majorHAnsi" w:hAnsiTheme="majorHAnsi" w:cs="Tahoma"/>
          <w:sz w:val="24"/>
        </w:rPr>
        <w:t xml:space="preserve"> da </w:t>
      </w:r>
      <w:proofErr w:type="spellStart"/>
      <w:r w:rsidR="0026673B">
        <w:rPr>
          <w:rFonts w:asciiTheme="majorHAnsi" w:hAnsiTheme="majorHAnsi" w:cs="Tahoma"/>
          <w:sz w:val="24"/>
        </w:rPr>
        <w:t>sami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predlože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teme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koje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smatraju</w:t>
      </w:r>
      <w:proofErr w:type="spellEnd"/>
      <w:r w:rsidR="0026673B">
        <w:rPr>
          <w:rFonts w:asciiTheme="majorHAnsi" w:hAnsiTheme="majorHAnsi" w:cs="Tahoma"/>
          <w:sz w:val="24"/>
        </w:rPr>
        <w:t xml:space="preserve"> da je </w:t>
      </w:r>
      <w:proofErr w:type="spellStart"/>
      <w:r w:rsidR="0026673B">
        <w:rPr>
          <w:rFonts w:asciiTheme="majorHAnsi" w:hAnsiTheme="majorHAnsi" w:cs="Tahoma"/>
          <w:sz w:val="24"/>
        </w:rPr>
        <w:t>potrebno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realizovati</w:t>
      </w:r>
      <w:proofErr w:type="spellEnd"/>
      <w:r w:rsidR="0026673B">
        <w:rPr>
          <w:rFonts w:asciiTheme="majorHAnsi" w:hAnsiTheme="majorHAnsi" w:cs="Tahoma"/>
          <w:sz w:val="24"/>
        </w:rPr>
        <w:t xml:space="preserve"> u </w:t>
      </w:r>
      <w:proofErr w:type="spellStart"/>
      <w:r w:rsidR="0026673B">
        <w:rPr>
          <w:rFonts w:asciiTheme="majorHAnsi" w:hAnsiTheme="majorHAnsi" w:cs="Tahoma"/>
          <w:sz w:val="24"/>
        </w:rPr>
        <w:t>cilju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poboljšanja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i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sticanja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novih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znanja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i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unaprjeđenje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vještina</w:t>
      </w:r>
      <w:proofErr w:type="spellEnd"/>
      <w:r w:rsidR="0026673B">
        <w:rPr>
          <w:rFonts w:asciiTheme="majorHAnsi" w:hAnsiTheme="majorHAnsi" w:cs="Tahoma"/>
          <w:sz w:val="24"/>
        </w:rPr>
        <w:t xml:space="preserve">. </w:t>
      </w:r>
      <w:proofErr w:type="spellStart"/>
      <w:r w:rsidR="0026673B">
        <w:rPr>
          <w:rFonts w:asciiTheme="majorHAnsi" w:hAnsiTheme="majorHAnsi" w:cs="Tahoma"/>
          <w:sz w:val="24"/>
        </w:rPr>
        <w:t>Analizom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dobijenih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odgovora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utvrđene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su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stvarne</w:t>
      </w:r>
      <w:proofErr w:type="spellEnd"/>
      <w:r w:rsidR="0026673B">
        <w:rPr>
          <w:rFonts w:asciiTheme="majorHAnsi" w:hAnsiTheme="majorHAnsi" w:cs="Tahoma"/>
          <w:sz w:val="24"/>
        </w:rPr>
        <w:t xml:space="preserve"> </w:t>
      </w:r>
      <w:proofErr w:type="spellStart"/>
      <w:r w:rsidR="0026673B">
        <w:rPr>
          <w:rFonts w:asciiTheme="majorHAnsi" w:hAnsiTheme="majorHAnsi" w:cs="Tahoma"/>
          <w:sz w:val="24"/>
        </w:rPr>
        <w:t>potrebe</w:t>
      </w:r>
      <w:proofErr w:type="spellEnd"/>
      <w:r w:rsidR="0026673B">
        <w:rPr>
          <w:rFonts w:asciiTheme="majorHAnsi" w:hAnsiTheme="majorHAnsi" w:cs="Tahoma"/>
          <w:sz w:val="24"/>
        </w:rPr>
        <w:t xml:space="preserve"> za </w:t>
      </w:r>
      <w:proofErr w:type="spellStart"/>
      <w:r w:rsidR="0026673B">
        <w:rPr>
          <w:rFonts w:asciiTheme="majorHAnsi" w:hAnsiTheme="majorHAnsi" w:cs="Tahoma"/>
          <w:sz w:val="24"/>
        </w:rPr>
        <w:t>obukama</w:t>
      </w:r>
      <w:proofErr w:type="spellEnd"/>
      <w:r w:rsidR="0026673B">
        <w:rPr>
          <w:rFonts w:asciiTheme="majorHAnsi" w:hAnsiTheme="majorHAnsi" w:cs="Tahoma"/>
          <w:sz w:val="24"/>
        </w:rPr>
        <w:t xml:space="preserve"> u </w:t>
      </w:r>
      <w:proofErr w:type="spellStart"/>
      <w:r w:rsidR="0026673B">
        <w:rPr>
          <w:rFonts w:asciiTheme="majorHAnsi" w:hAnsiTheme="majorHAnsi" w:cs="Tahoma"/>
          <w:sz w:val="24"/>
        </w:rPr>
        <w:t>određenim</w:t>
      </w:r>
      <w:proofErr w:type="spellEnd"/>
      <w:r w:rsidR="002247BD">
        <w:rPr>
          <w:rFonts w:asciiTheme="majorHAnsi" w:hAnsiTheme="majorHAnsi" w:cs="Tahoma"/>
          <w:sz w:val="24"/>
        </w:rPr>
        <w:t xml:space="preserve"> </w:t>
      </w:r>
      <w:proofErr w:type="spellStart"/>
      <w:r w:rsidR="002247BD">
        <w:rPr>
          <w:rFonts w:asciiTheme="majorHAnsi" w:hAnsiTheme="majorHAnsi" w:cs="Tahoma"/>
          <w:sz w:val="24"/>
        </w:rPr>
        <w:t>oblastima</w:t>
      </w:r>
      <w:proofErr w:type="spellEnd"/>
      <w:r w:rsidR="002247BD">
        <w:rPr>
          <w:rFonts w:asciiTheme="majorHAnsi" w:hAnsiTheme="majorHAnsi" w:cs="Tahoma"/>
          <w:sz w:val="24"/>
        </w:rPr>
        <w:t xml:space="preserve"> </w:t>
      </w:r>
      <w:proofErr w:type="spellStart"/>
      <w:r w:rsidR="002247BD">
        <w:rPr>
          <w:rFonts w:asciiTheme="majorHAnsi" w:hAnsiTheme="majorHAnsi" w:cs="Tahoma"/>
          <w:sz w:val="24"/>
        </w:rPr>
        <w:t>kao</w:t>
      </w:r>
      <w:proofErr w:type="spellEnd"/>
      <w:r w:rsidR="002247BD">
        <w:rPr>
          <w:rFonts w:asciiTheme="majorHAnsi" w:hAnsiTheme="majorHAnsi" w:cs="Tahoma"/>
          <w:sz w:val="24"/>
        </w:rPr>
        <w:t xml:space="preserve"> </w:t>
      </w:r>
      <w:proofErr w:type="spellStart"/>
      <w:r w:rsidR="002247BD">
        <w:rPr>
          <w:rFonts w:asciiTheme="majorHAnsi" w:hAnsiTheme="majorHAnsi" w:cs="Tahoma"/>
          <w:sz w:val="24"/>
        </w:rPr>
        <w:t>instrumentom</w:t>
      </w:r>
      <w:proofErr w:type="spellEnd"/>
      <w:r w:rsidR="002247BD">
        <w:rPr>
          <w:rFonts w:asciiTheme="majorHAnsi" w:hAnsiTheme="majorHAnsi" w:cs="Tahoma"/>
          <w:sz w:val="24"/>
        </w:rPr>
        <w:t xml:space="preserve"> koji </w:t>
      </w:r>
      <w:proofErr w:type="spellStart"/>
      <w:r w:rsidR="002247BD">
        <w:rPr>
          <w:rFonts w:asciiTheme="majorHAnsi" w:hAnsiTheme="majorHAnsi" w:cs="Tahoma"/>
          <w:sz w:val="24"/>
        </w:rPr>
        <w:t>će</w:t>
      </w:r>
      <w:proofErr w:type="spellEnd"/>
      <w:r w:rsidR="002247BD">
        <w:rPr>
          <w:rFonts w:asciiTheme="majorHAnsi" w:hAnsiTheme="majorHAnsi" w:cs="Tahoma"/>
          <w:sz w:val="24"/>
        </w:rPr>
        <w:t xml:space="preserve"> </w:t>
      </w:r>
      <w:proofErr w:type="spellStart"/>
      <w:r w:rsidR="002247BD">
        <w:rPr>
          <w:rFonts w:asciiTheme="majorHAnsi" w:hAnsiTheme="majorHAnsi" w:cs="Tahoma"/>
          <w:sz w:val="24"/>
        </w:rPr>
        <w:t>omogućiti</w:t>
      </w:r>
      <w:proofErr w:type="spellEnd"/>
      <w:r w:rsidR="002247BD">
        <w:rPr>
          <w:rFonts w:asciiTheme="majorHAnsi" w:hAnsiTheme="majorHAnsi" w:cs="Tahoma"/>
          <w:sz w:val="24"/>
        </w:rPr>
        <w:t xml:space="preserve"> </w:t>
      </w:r>
      <w:proofErr w:type="spellStart"/>
      <w:r w:rsidR="002247BD">
        <w:rPr>
          <w:rFonts w:asciiTheme="majorHAnsi" w:hAnsiTheme="majorHAnsi" w:cs="Tahoma"/>
          <w:sz w:val="24"/>
        </w:rPr>
        <w:t>efikasnije</w:t>
      </w:r>
      <w:proofErr w:type="spellEnd"/>
      <w:r w:rsidR="002247BD">
        <w:rPr>
          <w:rFonts w:asciiTheme="majorHAnsi" w:hAnsiTheme="majorHAnsi" w:cs="Tahoma"/>
          <w:sz w:val="24"/>
        </w:rPr>
        <w:t xml:space="preserve"> </w:t>
      </w:r>
      <w:proofErr w:type="spellStart"/>
      <w:r w:rsidR="002247BD">
        <w:rPr>
          <w:rFonts w:asciiTheme="majorHAnsi" w:hAnsiTheme="majorHAnsi" w:cs="Tahoma"/>
          <w:sz w:val="24"/>
        </w:rPr>
        <w:t>i</w:t>
      </w:r>
      <w:proofErr w:type="spellEnd"/>
      <w:r w:rsidR="002247BD">
        <w:rPr>
          <w:rFonts w:asciiTheme="majorHAnsi" w:hAnsiTheme="majorHAnsi" w:cs="Tahoma"/>
          <w:sz w:val="24"/>
        </w:rPr>
        <w:t xml:space="preserve"> </w:t>
      </w:r>
      <w:proofErr w:type="spellStart"/>
      <w:r w:rsidR="002247BD">
        <w:rPr>
          <w:rFonts w:asciiTheme="majorHAnsi" w:hAnsiTheme="majorHAnsi" w:cs="Tahoma"/>
          <w:sz w:val="24"/>
        </w:rPr>
        <w:t>profesionalnije</w:t>
      </w:r>
      <w:proofErr w:type="spellEnd"/>
      <w:r w:rsidR="002247BD">
        <w:rPr>
          <w:rFonts w:asciiTheme="majorHAnsi" w:hAnsiTheme="majorHAnsi" w:cs="Tahoma"/>
          <w:sz w:val="24"/>
        </w:rPr>
        <w:t xml:space="preserve"> </w:t>
      </w:r>
      <w:proofErr w:type="spellStart"/>
      <w:r w:rsidR="002247BD">
        <w:rPr>
          <w:rFonts w:asciiTheme="majorHAnsi" w:hAnsiTheme="majorHAnsi" w:cs="Tahoma"/>
          <w:sz w:val="24"/>
        </w:rPr>
        <w:t>obavljanje</w:t>
      </w:r>
      <w:proofErr w:type="spellEnd"/>
      <w:r w:rsidR="002247BD">
        <w:rPr>
          <w:rFonts w:asciiTheme="majorHAnsi" w:hAnsiTheme="majorHAnsi" w:cs="Tahoma"/>
          <w:sz w:val="24"/>
        </w:rPr>
        <w:t xml:space="preserve"> </w:t>
      </w:r>
      <w:proofErr w:type="spellStart"/>
      <w:r w:rsidR="002247BD">
        <w:rPr>
          <w:rFonts w:asciiTheme="majorHAnsi" w:hAnsiTheme="majorHAnsi" w:cs="Tahoma"/>
          <w:sz w:val="24"/>
        </w:rPr>
        <w:t>poslova</w:t>
      </w:r>
      <w:proofErr w:type="spellEnd"/>
      <w:r w:rsidR="002247BD">
        <w:rPr>
          <w:rFonts w:asciiTheme="majorHAnsi" w:hAnsiTheme="majorHAnsi" w:cs="Tahoma"/>
          <w:sz w:val="24"/>
        </w:rPr>
        <w:t xml:space="preserve"> </w:t>
      </w:r>
      <w:proofErr w:type="spellStart"/>
      <w:r w:rsidR="002247BD">
        <w:rPr>
          <w:rFonts w:asciiTheme="majorHAnsi" w:hAnsiTheme="majorHAnsi" w:cs="Tahoma"/>
          <w:sz w:val="24"/>
        </w:rPr>
        <w:t>i</w:t>
      </w:r>
      <w:proofErr w:type="spellEnd"/>
      <w:r w:rsidR="002247BD">
        <w:rPr>
          <w:rFonts w:asciiTheme="majorHAnsi" w:hAnsiTheme="majorHAnsi" w:cs="Tahoma"/>
          <w:sz w:val="24"/>
        </w:rPr>
        <w:t xml:space="preserve"> </w:t>
      </w:r>
      <w:proofErr w:type="spellStart"/>
      <w:r w:rsidR="002247BD">
        <w:rPr>
          <w:rFonts w:asciiTheme="majorHAnsi" w:hAnsiTheme="majorHAnsi" w:cs="Tahoma"/>
          <w:sz w:val="24"/>
        </w:rPr>
        <w:t>podići</w:t>
      </w:r>
      <w:proofErr w:type="spellEnd"/>
      <w:r w:rsidR="002247BD">
        <w:rPr>
          <w:rFonts w:asciiTheme="majorHAnsi" w:hAnsiTheme="majorHAnsi" w:cs="Tahoma"/>
          <w:sz w:val="24"/>
        </w:rPr>
        <w:t xml:space="preserve"> </w:t>
      </w:r>
      <w:proofErr w:type="spellStart"/>
      <w:r w:rsidR="002247BD">
        <w:rPr>
          <w:rFonts w:asciiTheme="majorHAnsi" w:hAnsiTheme="majorHAnsi" w:cs="Tahoma"/>
          <w:sz w:val="24"/>
        </w:rPr>
        <w:t>kvalitet</w:t>
      </w:r>
      <w:proofErr w:type="spellEnd"/>
      <w:r w:rsidR="002247BD">
        <w:rPr>
          <w:rFonts w:asciiTheme="majorHAnsi" w:hAnsiTheme="majorHAnsi" w:cs="Tahoma"/>
          <w:sz w:val="24"/>
        </w:rPr>
        <w:t xml:space="preserve"> u </w:t>
      </w:r>
      <w:proofErr w:type="spellStart"/>
      <w:r w:rsidR="002247BD">
        <w:rPr>
          <w:rFonts w:asciiTheme="majorHAnsi" w:hAnsiTheme="majorHAnsi" w:cs="Tahoma"/>
          <w:sz w:val="24"/>
        </w:rPr>
        <w:t>pružanju</w:t>
      </w:r>
      <w:proofErr w:type="spellEnd"/>
      <w:r w:rsidR="002247BD">
        <w:rPr>
          <w:rFonts w:asciiTheme="majorHAnsi" w:hAnsiTheme="majorHAnsi" w:cs="Tahoma"/>
          <w:sz w:val="24"/>
        </w:rPr>
        <w:t xml:space="preserve"> </w:t>
      </w:r>
      <w:proofErr w:type="spellStart"/>
      <w:r w:rsidR="002247BD">
        <w:rPr>
          <w:rFonts w:asciiTheme="majorHAnsi" w:hAnsiTheme="majorHAnsi" w:cs="Tahoma"/>
          <w:sz w:val="24"/>
        </w:rPr>
        <w:t>usluga</w:t>
      </w:r>
      <w:proofErr w:type="spellEnd"/>
      <w:r w:rsidR="002247BD">
        <w:rPr>
          <w:rFonts w:asciiTheme="majorHAnsi" w:hAnsiTheme="majorHAnsi" w:cs="Tahoma"/>
          <w:sz w:val="24"/>
        </w:rPr>
        <w:t xml:space="preserve"> </w:t>
      </w:r>
      <w:proofErr w:type="spellStart"/>
      <w:r w:rsidR="002247BD">
        <w:rPr>
          <w:rFonts w:asciiTheme="majorHAnsi" w:hAnsiTheme="majorHAnsi" w:cs="Tahoma"/>
          <w:sz w:val="24"/>
        </w:rPr>
        <w:t>građanima</w:t>
      </w:r>
      <w:proofErr w:type="spellEnd"/>
      <w:r w:rsidR="002247BD">
        <w:rPr>
          <w:rFonts w:asciiTheme="majorHAnsi" w:hAnsiTheme="majorHAnsi" w:cs="Tahoma"/>
          <w:sz w:val="24"/>
        </w:rPr>
        <w:t xml:space="preserve">, a </w:t>
      </w:r>
      <w:proofErr w:type="spellStart"/>
      <w:r w:rsidR="002247BD">
        <w:rPr>
          <w:rFonts w:asciiTheme="majorHAnsi" w:hAnsiTheme="majorHAnsi" w:cs="Tahoma"/>
          <w:sz w:val="24"/>
        </w:rPr>
        <w:t>sve</w:t>
      </w:r>
      <w:proofErr w:type="spellEnd"/>
      <w:r w:rsidR="002247BD">
        <w:rPr>
          <w:rFonts w:asciiTheme="majorHAnsi" w:hAnsiTheme="majorHAnsi" w:cs="Tahoma"/>
          <w:sz w:val="24"/>
        </w:rPr>
        <w:t xml:space="preserve"> u </w:t>
      </w:r>
      <w:proofErr w:type="spellStart"/>
      <w:r w:rsidR="002247BD">
        <w:rPr>
          <w:rFonts w:asciiTheme="majorHAnsi" w:hAnsiTheme="majorHAnsi" w:cs="Tahoma"/>
          <w:sz w:val="24"/>
        </w:rPr>
        <w:t>cilju</w:t>
      </w:r>
      <w:proofErr w:type="spellEnd"/>
      <w:r w:rsidR="002247BD">
        <w:rPr>
          <w:rFonts w:asciiTheme="majorHAnsi" w:hAnsiTheme="majorHAnsi" w:cs="Tahoma"/>
          <w:sz w:val="24"/>
        </w:rPr>
        <w:t xml:space="preserve"> </w:t>
      </w:r>
      <w:proofErr w:type="spellStart"/>
      <w:r w:rsidR="002247BD">
        <w:rPr>
          <w:rFonts w:asciiTheme="majorHAnsi" w:hAnsiTheme="majorHAnsi" w:cs="Tahoma"/>
          <w:sz w:val="24"/>
        </w:rPr>
        <w:t>stvaranja</w:t>
      </w:r>
      <w:proofErr w:type="spellEnd"/>
      <w:r w:rsidR="002247BD">
        <w:rPr>
          <w:rFonts w:asciiTheme="majorHAnsi" w:hAnsiTheme="majorHAnsi" w:cs="Tahoma"/>
          <w:sz w:val="24"/>
        </w:rPr>
        <w:t xml:space="preserve"> </w:t>
      </w:r>
      <w:proofErr w:type="spellStart"/>
      <w:r w:rsidR="002247BD">
        <w:rPr>
          <w:rFonts w:asciiTheme="majorHAnsi" w:hAnsiTheme="majorHAnsi" w:cs="Tahoma"/>
          <w:sz w:val="24"/>
        </w:rPr>
        <w:t>odgovorne</w:t>
      </w:r>
      <w:proofErr w:type="spellEnd"/>
      <w:r w:rsidR="002247BD">
        <w:rPr>
          <w:rFonts w:asciiTheme="majorHAnsi" w:hAnsiTheme="majorHAnsi" w:cs="Tahoma"/>
          <w:sz w:val="24"/>
        </w:rPr>
        <w:t xml:space="preserve">, </w:t>
      </w:r>
      <w:proofErr w:type="spellStart"/>
      <w:r w:rsidR="002247BD">
        <w:rPr>
          <w:rFonts w:asciiTheme="majorHAnsi" w:hAnsiTheme="majorHAnsi" w:cs="Tahoma"/>
          <w:sz w:val="24"/>
        </w:rPr>
        <w:t>modern</w:t>
      </w:r>
      <w:r w:rsidR="00EE6C8B">
        <w:rPr>
          <w:rFonts w:asciiTheme="majorHAnsi" w:hAnsiTheme="majorHAnsi" w:cs="Tahoma"/>
          <w:sz w:val="24"/>
        </w:rPr>
        <w:t>e</w:t>
      </w:r>
      <w:proofErr w:type="spellEnd"/>
      <w:r w:rsidR="002247BD">
        <w:rPr>
          <w:rFonts w:asciiTheme="majorHAnsi" w:hAnsiTheme="majorHAnsi" w:cs="Tahoma"/>
          <w:sz w:val="24"/>
        </w:rPr>
        <w:t xml:space="preserve"> </w:t>
      </w:r>
      <w:proofErr w:type="spellStart"/>
      <w:r w:rsidR="002247BD">
        <w:rPr>
          <w:rFonts w:asciiTheme="majorHAnsi" w:hAnsiTheme="majorHAnsi" w:cs="Tahoma"/>
          <w:sz w:val="24"/>
        </w:rPr>
        <w:t>i</w:t>
      </w:r>
      <w:proofErr w:type="spellEnd"/>
      <w:r w:rsidR="002247BD">
        <w:rPr>
          <w:rFonts w:asciiTheme="majorHAnsi" w:hAnsiTheme="majorHAnsi" w:cs="Tahoma"/>
          <w:sz w:val="24"/>
        </w:rPr>
        <w:t xml:space="preserve"> </w:t>
      </w:r>
      <w:proofErr w:type="spellStart"/>
      <w:r w:rsidR="002247BD">
        <w:rPr>
          <w:rFonts w:asciiTheme="majorHAnsi" w:hAnsiTheme="majorHAnsi" w:cs="Tahoma"/>
          <w:sz w:val="24"/>
        </w:rPr>
        <w:t>građanima</w:t>
      </w:r>
      <w:proofErr w:type="spellEnd"/>
      <w:r w:rsidR="002247BD">
        <w:rPr>
          <w:rFonts w:asciiTheme="majorHAnsi" w:hAnsiTheme="majorHAnsi" w:cs="Tahoma"/>
          <w:sz w:val="24"/>
        </w:rPr>
        <w:t xml:space="preserve"> </w:t>
      </w:r>
      <w:proofErr w:type="spellStart"/>
      <w:r w:rsidR="002247BD">
        <w:rPr>
          <w:rFonts w:asciiTheme="majorHAnsi" w:hAnsiTheme="majorHAnsi" w:cs="Tahoma"/>
          <w:sz w:val="24"/>
        </w:rPr>
        <w:t>pristupačne</w:t>
      </w:r>
      <w:proofErr w:type="spellEnd"/>
      <w:r w:rsidR="002247BD">
        <w:rPr>
          <w:rFonts w:asciiTheme="majorHAnsi" w:hAnsiTheme="majorHAnsi" w:cs="Tahoma"/>
          <w:sz w:val="24"/>
        </w:rPr>
        <w:t xml:space="preserve"> </w:t>
      </w:r>
      <w:proofErr w:type="spellStart"/>
      <w:r w:rsidR="002247BD">
        <w:rPr>
          <w:rFonts w:asciiTheme="majorHAnsi" w:hAnsiTheme="majorHAnsi" w:cs="Tahoma"/>
          <w:sz w:val="24"/>
        </w:rPr>
        <w:t>lokalne</w:t>
      </w:r>
      <w:proofErr w:type="spellEnd"/>
      <w:r w:rsidR="002247BD">
        <w:rPr>
          <w:rFonts w:asciiTheme="majorHAnsi" w:hAnsiTheme="majorHAnsi" w:cs="Tahoma"/>
          <w:sz w:val="24"/>
        </w:rPr>
        <w:t xml:space="preserve"> </w:t>
      </w:r>
      <w:proofErr w:type="spellStart"/>
      <w:r w:rsidR="002247BD">
        <w:rPr>
          <w:rFonts w:asciiTheme="majorHAnsi" w:hAnsiTheme="majorHAnsi" w:cs="Tahoma"/>
          <w:sz w:val="24"/>
        </w:rPr>
        <w:t>uprave</w:t>
      </w:r>
      <w:proofErr w:type="spellEnd"/>
      <w:r w:rsidR="002247BD">
        <w:rPr>
          <w:rFonts w:asciiTheme="majorHAnsi" w:hAnsiTheme="majorHAnsi" w:cs="Tahoma"/>
          <w:sz w:val="24"/>
        </w:rPr>
        <w:t xml:space="preserve">. </w:t>
      </w:r>
    </w:p>
    <w:p w14:paraId="62912577" w14:textId="77777777" w:rsidR="00DF5FCC" w:rsidRDefault="00DF5FCC" w:rsidP="00F865EB">
      <w:pPr>
        <w:spacing w:after="0" w:line="240" w:lineRule="auto"/>
        <w:jc w:val="both"/>
        <w:rPr>
          <w:rFonts w:asciiTheme="majorHAnsi" w:hAnsiTheme="majorHAnsi" w:cs="Tahoma"/>
          <w:sz w:val="24"/>
        </w:rPr>
      </w:pPr>
    </w:p>
    <w:p w14:paraId="7557441B" w14:textId="77777777" w:rsidR="00DF5FCC" w:rsidRDefault="00DF5FCC" w:rsidP="00F865EB">
      <w:pPr>
        <w:spacing w:after="0" w:line="240" w:lineRule="auto"/>
        <w:jc w:val="both"/>
        <w:rPr>
          <w:rFonts w:asciiTheme="majorHAnsi" w:hAnsiTheme="majorHAnsi" w:cs="Tahoma"/>
          <w:sz w:val="24"/>
        </w:rPr>
      </w:pPr>
      <w:r>
        <w:rPr>
          <w:rFonts w:asciiTheme="majorHAnsi" w:hAnsiTheme="majorHAnsi" w:cs="Tahoma"/>
          <w:sz w:val="24"/>
        </w:rPr>
        <w:t xml:space="preserve">Kako je </w:t>
      </w:r>
      <w:proofErr w:type="spellStart"/>
      <w:r>
        <w:rPr>
          <w:rFonts w:asciiTheme="majorHAnsi" w:hAnsiTheme="majorHAnsi" w:cs="Tahoma"/>
          <w:sz w:val="24"/>
        </w:rPr>
        <w:t>cilj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svake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lokalne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uprave</w:t>
      </w:r>
      <w:proofErr w:type="spellEnd"/>
      <w:r>
        <w:rPr>
          <w:rFonts w:asciiTheme="majorHAnsi" w:hAnsiTheme="majorHAnsi" w:cs="Tahoma"/>
          <w:sz w:val="24"/>
        </w:rPr>
        <w:t xml:space="preserve"> da </w:t>
      </w:r>
      <w:proofErr w:type="spellStart"/>
      <w:r>
        <w:rPr>
          <w:rFonts w:asciiTheme="majorHAnsi" w:hAnsiTheme="majorHAnsi" w:cs="Tahoma"/>
          <w:sz w:val="24"/>
        </w:rPr>
        <w:t>stvori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odgovornu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i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građanima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pristupačnu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lokalnu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upravu</w:t>
      </w:r>
      <w:proofErr w:type="spellEnd"/>
      <w:r>
        <w:rPr>
          <w:rFonts w:asciiTheme="majorHAnsi" w:hAnsiTheme="majorHAnsi" w:cs="Tahoma"/>
          <w:sz w:val="24"/>
        </w:rPr>
        <w:t xml:space="preserve">, </w:t>
      </w:r>
      <w:proofErr w:type="spellStart"/>
      <w:r>
        <w:rPr>
          <w:rFonts w:asciiTheme="majorHAnsi" w:hAnsiTheme="majorHAnsi" w:cs="Tahoma"/>
          <w:sz w:val="24"/>
        </w:rPr>
        <w:t>Opština</w:t>
      </w:r>
      <w:proofErr w:type="spellEnd"/>
      <w:r>
        <w:rPr>
          <w:rFonts w:asciiTheme="majorHAnsi" w:hAnsiTheme="majorHAnsi" w:cs="Tahoma"/>
          <w:sz w:val="24"/>
        </w:rPr>
        <w:t xml:space="preserve"> mora da </w:t>
      </w:r>
      <w:proofErr w:type="spellStart"/>
      <w:r>
        <w:rPr>
          <w:rFonts w:asciiTheme="majorHAnsi" w:hAnsiTheme="majorHAnsi" w:cs="Tahoma"/>
          <w:sz w:val="24"/>
        </w:rPr>
        <w:t>podstiče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razvoj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ljudskih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potencijala</w:t>
      </w:r>
      <w:proofErr w:type="spellEnd"/>
      <w:r>
        <w:rPr>
          <w:rFonts w:asciiTheme="majorHAnsi" w:hAnsiTheme="majorHAnsi" w:cs="Tahoma"/>
          <w:sz w:val="24"/>
        </w:rPr>
        <w:t xml:space="preserve">, </w:t>
      </w:r>
      <w:proofErr w:type="spellStart"/>
      <w:r>
        <w:rPr>
          <w:rFonts w:asciiTheme="majorHAnsi" w:hAnsiTheme="majorHAnsi" w:cs="Tahoma"/>
          <w:sz w:val="24"/>
        </w:rPr>
        <w:t>te</w:t>
      </w:r>
      <w:proofErr w:type="spellEnd"/>
      <w:r>
        <w:rPr>
          <w:rFonts w:asciiTheme="majorHAnsi" w:hAnsiTheme="majorHAnsi" w:cs="Tahoma"/>
          <w:sz w:val="24"/>
        </w:rPr>
        <w:t xml:space="preserve"> da </w:t>
      </w:r>
      <w:proofErr w:type="spellStart"/>
      <w:r>
        <w:rPr>
          <w:rFonts w:asciiTheme="majorHAnsi" w:hAnsiTheme="majorHAnsi" w:cs="Tahoma"/>
          <w:sz w:val="24"/>
        </w:rPr>
        <w:t>na</w:t>
      </w:r>
      <w:proofErr w:type="spellEnd"/>
      <w:r>
        <w:rPr>
          <w:rFonts w:asciiTheme="majorHAnsi" w:hAnsiTheme="majorHAnsi" w:cs="Tahoma"/>
          <w:sz w:val="24"/>
        </w:rPr>
        <w:t xml:space="preserve"> taj </w:t>
      </w:r>
      <w:proofErr w:type="spellStart"/>
      <w:r>
        <w:rPr>
          <w:rFonts w:asciiTheme="majorHAnsi" w:hAnsiTheme="majorHAnsi" w:cs="Tahoma"/>
          <w:sz w:val="24"/>
        </w:rPr>
        <w:t>način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stvori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i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lastRenderedPageBreak/>
        <w:t>zadrži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kvalitetne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službenike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i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namještenike</w:t>
      </w:r>
      <w:proofErr w:type="spellEnd"/>
      <w:r>
        <w:rPr>
          <w:rFonts w:asciiTheme="majorHAnsi" w:hAnsiTheme="majorHAnsi" w:cs="Tahoma"/>
          <w:sz w:val="24"/>
        </w:rPr>
        <w:t xml:space="preserve">. </w:t>
      </w:r>
      <w:proofErr w:type="spellStart"/>
      <w:r w:rsidR="00C77A3C">
        <w:rPr>
          <w:rFonts w:asciiTheme="majorHAnsi" w:hAnsiTheme="majorHAnsi" w:cs="Tahoma"/>
          <w:sz w:val="24"/>
        </w:rPr>
        <w:t>Obukama</w:t>
      </w:r>
      <w:proofErr w:type="spellEnd"/>
      <w:r w:rsidR="00C77A3C">
        <w:rPr>
          <w:rFonts w:asciiTheme="majorHAnsi" w:hAnsiTheme="majorHAnsi" w:cs="Tahoma"/>
          <w:sz w:val="24"/>
        </w:rPr>
        <w:t xml:space="preserve"> </w:t>
      </w:r>
      <w:proofErr w:type="spellStart"/>
      <w:r w:rsidR="00C77A3C">
        <w:rPr>
          <w:rFonts w:asciiTheme="majorHAnsi" w:hAnsiTheme="majorHAnsi" w:cs="Tahoma"/>
          <w:sz w:val="24"/>
        </w:rPr>
        <w:t>treba</w:t>
      </w:r>
      <w:proofErr w:type="spellEnd"/>
      <w:r w:rsidR="00C77A3C">
        <w:rPr>
          <w:rFonts w:asciiTheme="majorHAnsi" w:hAnsiTheme="majorHAnsi" w:cs="Tahoma"/>
          <w:sz w:val="24"/>
        </w:rPr>
        <w:t xml:space="preserve"> </w:t>
      </w:r>
      <w:proofErr w:type="spellStart"/>
      <w:r w:rsidR="00C77A3C">
        <w:rPr>
          <w:rFonts w:asciiTheme="majorHAnsi" w:hAnsiTheme="majorHAnsi" w:cs="Tahoma"/>
          <w:sz w:val="24"/>
        </w:rPr>
        <w:t>usavršavati</w:t>
      </w:r>
      <w:proofErr w:type="spellEnd"/>
      <w:r w:rsidR="00C77A3C">
        <w:rPr>
          <w:rFonts w:asciiTheme="majorHAnsi" w:hAnsiTheme="majorHAnsi" w:cs="Tahoma"/>
          <w:sz w:val="24"/>
        </w:rPr>
        <w:t xml:space="preserve"> </w:t>
      </w:r>
      <w:proofErr w:type="spellStart"/>
      <w:r w:rsidR="00C77A3C">
        <w:rPr>
          <w:rFonts w:asciiTheme="majorHAnsi" w:hAnsiTheme="majorHAnsi" w:cs="Tahoma"/>
          <w:sz w:val="24"/>
        </w:rPr>
        <w:t>i</w:t>
      </w:r>
      <w:proofErr w:type="spellEnd"/>
      <w:r w:rsidR="00C77A3C">
        <w:rPr>
          <w:rFonts w:asciiTheme="majorHAnsi" w:hAnsiTheme="majorHAnsi" w:cs="Tahoma"/>
          <w:sz w:val="24"/>
        </w:rPr>
        <w:t xml:space="preserve"> </w:t>
      </w:r>
      <w:proofErr w:type="spellStart"/>
      <w:r w:rsidR="00C77A3C">
        <w:rPr>
          <w:rFonts w:asciiTheme="majorHAnsi" w:hAnsiTheme="majorHAnsi" w:cs="Tahoma"/>
          <w:sz w:val="24"/>
        </w:rPr>
        <w:t>unapređivati</w:t>
      </w:r>
      <w:proofErr w:type="spellEnd"/>
      <w:r w:rsidR="00C77A3C">
        <w:rPr>
          <w:rFonts w:asciiTheme="majorHAnsi" w:hAnsiTheme="majorHAnsi" w:cs="Tahoma"/>
          <w:sz w:val="24"/>
        </w:rPr>
        <w:t xml:space="preserve"> </w:t>
      </w:r>
      <w:proofErr w:type="spellStart"/>
      <w:r w:rsidR="00C77A3C">
        <w:rPr>
          <w:rFonts w:asciiTheme="majorHAnsi" w:hAnsiTheme="majorHAnsi" w:cs="Tahoma"/>
          <w:sz w:val="24"/>
        </w:rPr>
        <w:t>nivo</w:t>
      </w:r>
      <w:proofErr w:type="spellEnd"/>
      <w:r w:rsidR="00C77A3C">
        <w:rPr>
          <w:rFonts w:asciiTheme="majorHAnsi" w:hAnsiTheme="majorHAnsi" w:cs="Tahoma"/>
          <w:sz w:val="24"/>
        </w:rPr>
        <w:t xml:space="preserve"> </w:t>
      </w:r>
      <w:proofErr w:type="spellStart"/>
      <w:r w:rsidR="00C77A3C">
        <w:rPr>
          <w:rFonts w:asciiTheme="majorHAnsi" w:hAnsiTheme="majorHAnsi" w:cs="Tahoma"/>
          <w:sz w:val="24"/>
        </w:rPr>
        <w:t>znanja</w:t>
      </w:r>
      <w:proofErr w:type="spellEnd"/>
      <w:r w:rsidR="00C77A3C">
        <w:rPr>
          <w:rFonts w:asciiTheme="majorHAnsi" w:hAnsiTheme="majorHAnsi" w:cs="Tahoma"/>
          <w:sz w:val="24"/>
        </w:rPr>
        <w:t xml:space="preserve"> </w:t>
      </w:r>
      <w:proofErr w:type="spellStart"/>
      <w:r w:rsidR="00C77A3C">
        <w:rPr>
          <w:rFonts w:asciiTheme="majorHAnsi" w:hAnsiTheme="majorHAnsi" w:cs="Tahoma"/>
          <w:sz w:val="24"/>
        </w:rPr>
        <w:t>zaposlenih</w:t>
      </w:r>
      <w:proofErr w:type="spellEnd"/>
      <w:r w:rsidR="00C77A3C">
        <w:rPr>
          <w:rFonts w:asciiTheme="majorHAnsi" w:hAnsiTheme="majorHAnsi" w:cs="Tahoma"/>
          <w:sz w:val="24"/>
        </w:rPr>
        <w:t xml:space="preserve"> </w:t>
      </w:r>
      <w:proofErr w:type="spellStart"/>
      <w:r w:rsidR="00C77A3C">
        <w:rPr>
          <w:rFonts w:asciiTheme="majorHAnsi" w:hAnsiTheme="majorHAnsi" w:cs="Tahoma"/>
          <w:sz w:val="24"/>
        </w:rPr>
        <w:t>kroz</w:t>
      </w:r>
      <w:proofErr w:type="spellEnd"/>
      <w:r w:rsidR="00C77A3C">
        <w:rPr>
          <w:rFonts w:asciiTheme="majorHAnsi" w:hAnsiTheme="majorHAnsi" w:cs="Tahoma"/>
          <w:sz w:val="24"/>
        </w:rPr>
        <w:t xml:space="preserve"> </w:t>
      </w:r>
      <w:proofErr w:type="spellStart"/>
      <w:r w:rsidR="00C77A3C">
        <w:rPr>
          <w:rFonts w:asciiTheme="majorHAnsi" w:hAnsiTheme="majorHAnsi" w:cs="Tahoma"/>
          <w:sz w:val="24"/>
        </w:rPr>
        <w:t>predavanja</w:t>
      </w:r>
      <w:proofErr w:type="spellEnd"/>
      <w:r w:rsidR="00C77A3C">
        <w:rPr>
          <w:rFonts w:asciiTheme="majorHAnsi" w:hAnsiTheme="majorHAnsi" w:cs="Tahoma"/>
          <w:sz w:val="24"/>
        </w:rPr>
        <w:t xml:space="preserve"> </w:t>
      </w:r>
      <w:proofErr w:type="spellStart"/>
      <w:r w:rsidR="00C77A3C">
        <w:rPr>
          <w:rFonts w:asciiTheme="majorHAnsi" w:hAnsiTheme="majorHAnsi" w:cs="Tahoma"/>
          <w:sz w:val="24"/>
        </w:rPr>
        <w:t>na</w:t>
      </w:r>
      <w:proofErr w:type="spellEnd"/>
      <w:r w:rsidR="00C77A3C">
        <w:rPr>
          <w:rFonts w:asciiTheme="majorHAnsi" w:hAnsiTheme="majorHAnsi" w:cs="Tahoma"/>
          <w:sz w:val="24"/>
        </w:rPr>
        <w:t xml:space="preserve"> </w:t>
      </w:r>
      <w:proofErr w:type="spellStart"/>
      <w:r w:rsidR="00C77A3C">
        <w:rPr>
          <w:rFonts w:asciiTheme="majorHAnsi" w:hAnsiTheme="majorHAnsi" w:cs="Tahoma"/>
          <w:sz w:val="24"/>
        </w:rPr>
        <w:t>seminarima</w:t>
      </w:r>
      <w:proofErr w:type="spellEnd"/>
      <w:r w:rsidR="00C77A3C">
        <w:rPr>
          <w:rFonts w:asciiTheme="majorHAnsi" w:hAnsiTheme="majorHAnsi" w:cs="Tahoma"/>
          <w:sz w:val="24"/>
        </w:rPr>
        <w:t xml:space="preserve">, </w:t>
      </w:r>
      <w:proofErr w:type="spellStart"/>
      <w:r w:rsidR="00C77A3C">
        <w:rPr>
          <w:rFonts w:asciiTheme="majorHAnsi" w:hAnsiTheme="majorHAnsi" w:cs="Tahoma"/>
          <w:sz w:val="24"/>
        </w:rPr>
        <w:t>radionicama</w:t>
      </w:r>
      <w:proofErr w:type="spellEnd"/>
      <w:r w:rsidR="00C77A3C">
        <w:rPr>
          <w:rFonts w:asciiTheme="majorHAnsi" w:hAnsiTheme="majorHAnsi" w:cs="Tahoma"/>
          <w:sz w:val="24"/>
        </w:rPr>
        <w:t xml:space="preserve"> </w:t>
      </w:r>
      <w:proofErr w:type="spellStart"/>
      <w:r w:rsidR="00C77A3C">
        <w:rPr>
          <w:rFonts w:asciiTheme="majorHAnsi" w:hAnsiTheme="majorHAnsi" w:cs="Tahoma"/>
          <w:sz w:val="24"/>
        </w:rPr>
        <w:t>interaktivnim</w:t>
      </w:r>
      <w:proofErr w:type="spellEnd"/>
      <w:r w:rsidR="00C77A3C">
        <w:rPr>
          <w:rFonts w:asciiTheme="majorHAnsi" w:hAnsiTheme="majorHAnsi" w:cs="Tahoma"/>
          <w:sz w:val="24"/>
        </w:rPr>
        <w:t xml:space="preserve"> </w:t>
      </w:r>
      <w:proofErr w:type="spellStart"/>
      <w:r w:rsidR="00C77A3C">
        <w:rPr>
          <w:rFonts w:asciiTheme="majorHAnsi" w:hAnsiTheme="majorHAnsi" w:cs="Tahoma"/>
          <w:sz w:val="24"/>
        </w:rPr>
        <w:t>vježbama</w:t>
      </w:r>
      <w:proofErr w:type="spellEnd"/>
      <w:r w:rsidR="00C77A3C">
        <w:rPr>
          <w:rFonts w:asciiTheme="majorHAnsi" w:hAnsiTheme="majorHAnsi" w:cs="Tahoma"/>
          <w:sz w:val="24"/>
        </w:rPr>
        <w:t xml:space="preserve">, </w:t>
      </w:r>
      <w:proofErr w:type="spellStart"/>
      <w:r w:rsidR="00C77A3C">
        <w:rPr>
          <w:rFonts w:asciiTheme="majorHAnsi" w:hAnsiTheme="majorHAnsi" w:cs="Tahoma"/>
          <w:sz w:val="24"/>
        </w:rPr>
        <w:t>obukama</w:t>
      </w:r>
      <w:proofErr w:type="spellEnd"/>
      <w:r w:rsidR="00C77A3C">
        <w:rPr>
          <w:rFonts w:asciiTheme="majorHAnsi" w:hAnsiTheme="majorHAnsi" w:cs="Tahoma"/>
          <w:sz w:val="24"/>
        </w:rPr>
        <w:t xml:space="preserve"> </w:t>
      </w:r>
      <w:proofErr w:type="spellStart"/>
      <w:r w:rsidR="00C77A3C">
        <w:rPr>
          <w:rFonts w:asciiTheme="majorHAnsi" w:hAnsiTheme="majorHAnsi" w:cs="Tahoma"/>
          <w:sz w:val="24"/>
        </w:rPr>
        <w:t>na</w:t>
      </w:r>
      <w:proofErr w:type="spellEnd"/>
      <w:r w:rsidR="00C77A3C">
        <w:rPr>
          <w:rFonts w:asciiTheme="majorHAnsi" w:hAnsiTheme="majorHAnsi" w:cs="Tahoma"/>
          <w:sz w:val="24"/>
        </w:rPr>
        <w:t xml:space="preserve"> </w:t>
      </w:r>
      <w:proofErr w:type="spellStart"/>
      <w:r w:rsidR="00C77A3C">
        <w:rPr>
          <w:rFonts w:asciiTheme="majorHAnsi" w:hAnsiTheme="majorHAnsi" w:cs="Tahoma"/>
          <w:sz w:val="24"/>
        </w:rPr>
        <w:t>radnom</w:t>
      </w:r>
      <w:proofErr w:type="spellEnd"/>
      <w:r w:rsidR="00C77A3C">
        <w:rPr>
          <w:rFonts w:asciiTheme="majorHAnsi" w:hAnsiTheme="majorHAnsi" w:cs="Tahoma"/>
          <w:sz w:val="24"/>
        </w:rPr>
        <w:t xml:space="preserve"> </w:t>
      </w:r>
      <w:proofErr w:type="spellStart"/>
      <w:r w:rsidR="00C77A3C">
        <w:rPr>
          <w:rFonts w:asciiTheme="majorHAnsi" w:hAnsiTheme="majorHAnsi" w:cs="Tahoma"/>
          <w:sz w:val="24"/>
        </w:rPr>
        <w:t>mjestu</w:t>
      </w:r>
      <w:proofErr w:type="spellEnd"/>
      <w:r w:rsidR="00C77A3C">
        <w:rPr>
          <w:rFonts w:asciiTheme="majorHAnsi" w:hAnsiTheme="majorHAnsi" w:cs="Tahoma"/>
          <w:sz w:val="24"/>
        </w:rPr>
        <w:t xml:space="preserve"> </w:t>
      </w:r>
      <w:proofErr w:type="spellStart"/>
      <w:r w:rsidR="00C77A3C">
        <w:rPr>
          <w:rFonts w:asciiTheme="majorHAnsi" w:hAnsiTheme="majorHAnsi" w:cs="Tahoma"/>
          <w:sz w:val="24"/>
        </w:rPr>
        <w:t>i</w:t>
      </w:r>
      <w:proofErr w:type="spellEnd"/>
      <w:r w:rsidR="00C77A3C">
        <w:rPr>
          <w:rFonts w:asciiTheme="majorHAnsi" w:hAnsiTheme="majorHAnsi" w:cs="Tahoma"/>
          <w:sz w:val="24"/>
        </w:rPr>
        <w:t xml:space="preserve"> </w:t>
      </w:r>
      <w:proofErr w:type="spellStart"/>
      <w:r w:rsidR="00C77A3C">
        <w:rPr>
          <w:rFonts w:asciiTheme="majorHAnsi" w:hAnsiTheme="majorHAnsi" w:cs="Tahoma"/>
          <w:sz w:val="24"/>
        </w:rPr>
        <w:t>slično</w:t>
      </w:r>
      <w:proofErr w:type="spellEnd"/>
      <w:r w:rsidR="00C77A3C">
        <w:rPr>
          <w:rFonts w:asciiTheme="majorHAnsi" w:hAnsiTheme="majorHAnsi" w:cs="Tahoma"/>
          <w:sz w:val="24"/>
        </w:rPr>
        <w:t xml:space="preserve">. </w:t>
      </w:r>
      <w:proofErr w:type="spellStart"/>
      <w:r w:rsidR="00FB5D44">
        <w:rPr>
          <w:rFonts w:asciiTheme="majorHAnsi" w:hAnsiTheme="majorHAnsi" w:cs="Tahoma"/>
          <w:sz w:val="24"/>
        </w:rPr>
        <w:t>Obaveza</w:t>
      </w:r>
      <w:proofErr w:type="spellEnd"/>
      <w:r w:rsidR="00FB5D44">
        <w:rPr>
          <w:rFonts w:asciiTheme="majorHAnsi" w:hAnsiTheme="majorHAnsi" w:cs="Tahoma"/>
          <w:sz w:val="24"/>
        </w:rPr>
        <w:t xml:space="preserve"> </w:t>
      </w:r>
      <w:proofErr w:type="spellStart"/>
      <w:r w:rsidR="00FB5D44">
        <w:rPr>
          <w:rFonts w:asciiTheme="majorHAnsi" w:hAnsiTheme="majorHAnsi" w:cs="Tahoma"/>
          <w:sz w:val="24"/>
        </w:rPr>
        <w:t>zaposlenih</w:t>
      </w:r>
      <w:proofErr w:type="spellEnd"/>
      <w:r w:rsidR="00FB5D44">
        <w:rPr>
          <w:rFonts w:asciiTheme="majorHAnsi" w:hAnsiTheme="majorHAnsi" w:cs="Tahoma"/>
          <w:sz w:val="24"/>
        </w:rPr>
        <w:t xml:space="preserve"> je ne </w:t>
      </w:r>
      <w:proofErr w:type="spellStart"/>
      <w:r w:rsidR="00FB5D44">
        <w:rPr>
          <w:rFonts w:asciiTheme="majorHAnsi" w:hAnsiTheme="majorHAnsi" w:cs="Tahoma"/>
          <w:sz w:val="24"/>
        </w:rPr>
        <w:t>samo</w:t>
      </w:r>
      <w:proofErr w:type="spellEnd"/>
      <w:r w:rsidR="00FB5D44">
        <w:rPr>
          <w:rFonts w:asciiTheme="majorHAnsi" w:hAnsiTheme="majorHAnsi" w:cs="Tahoma"/>
          <w:sz w:val="24"/>
        </w:rPr>
        <w:t xml:space="preserve"> da </w:t>
      </w:r>
      <w:proofErr w:type="spellStart"/>
      <w:r w:rsidR="00FB5D44">
        <w:rPr>
          <w:rFonts w:asciiTheme="majorHAnsi" w:hAnsiTheme="majorHAnsi" w:cs="Tahoma"/>
          <w:sz w:val="24"/>
        </w:rPr>
        <w:t>stiču</w:t>
      </w:r>
      <w:proofErr w:type="spellEnd"/>
      <w:r w:rsidR="00FB5D44">
        <w:rPr>
          <w:rFonts w:asciiTheme="majorHAnsi" w:hAnsiTheme="majorHAnsi" w:cs="Tahoma"/>
          <w:sz w:val="24"/>
        </w:rPr>
        <w:t xml:space="preserve">, </w:t>
      </w:r>
      <w:proofErr w:type="spellStart"/>
      <w:r w:rsidR="00FB5D44">
        <w:rPr>
          <w:rFonts w:asciiTheme="majorHAnsi" w:hAnsiTheme="majorHAnsi" w:cs="Tahoma"/>
          <w:sz w:val="24"/>
        </w:rPr>
        <w:t>nego</w:t>
      </w:r>
      <w:proofErr w:type="spellEnd"/>
      <w:r w:rsidR="00FB5D44">
        <w:rPr>
          <w:rFonts w:asciiTheme="majorHAnsi" w:hAnsiTheme="majorHAnsi" w:cs="Tahoma"/>
          <w:sz w:val="24"/>
        </w:rPr>
        <w:t xml:space="preserve"> </w:t>
      </w:r>
      <w:proofErr w:type="spellStart"/>
      <w:r w:rsidR="00FB5D44">
        <w:rPr>
          <w:rFonts w:asciiTheme="majorHAnsi" w:hAnsiTheme="majorHAnsi" w:cs="Tahoma"/>
          <w:sz w:val="24"/>
        </w:rPr>
        <w:t>i</w:t>
      </w:r>
      <w:proofErr w:type="spellEnd"/>
      <w:r w:rsidR="00FB5D44">
        <w:rPr>
          <w:rFonts w:asciiTheme="majorHAnsi" w:hAnsiTheme="majorHAnsi" w:cs="Tahoma"/>
          <w:sz w:val="24"/>
        </w:rPr>
        <w:t xml:space="preserve"> </w:t>
      </w:r>
      <w:proofErr w:type="spellStart"/>
      <w:r w:rsidR="00FB5D44">
        <w:rPr>
          <w:rFonts w:asciiTheme="majorHAnsi" w:hAnsiTheme="majorHAnsi" w:cs="Tahoma"/>
          <w:sz w:val="24"/>
        </w:rPr>
        <w:t>prenose</w:t>
      </w:r>
      <w:proofErr w:type="spellEnd"/>
      <w:r w:rsidR="00FB5D44">
        <w:rPr>
          <w:rFonts w:asciiTheme="majorHAnsi" w:hAnsiTheme="majorHAnsi" w:cs="Tahoma"/>
          <w:sz w:val="24"/>
        </w:rPr>
        <w:t xml:space="preserve"> </w:t>
      </w:r>
      <w:proofErr w:type="spellStart"/>
      <w:r w:rsidR="00FB5D44">
        <w:rPr>
          <w:rFonts w:asciiTheme="majorHAnsi" w:hAnsiTheme="majorHAnsi" w:cs="Tahoma"/>
          <w:sz w:val="24"/>
        </w:rPr>
        <w:t>znanja</w:t>
      </w:r>
      <w:proofErr w:type="spellEnd"/>
      <w:r w:rsidR="00FB5D44">
        <w:rPr>
          <w:rFonts w:asciiTheme="majorHAnsi" w:hAnsiTheme="majorHAnsi" w:cs="Tahoma"/>
          <w:sz w:val="24"/>
        </w:rPr>
        <w:t xml:space="preserve"> </w:t>
      </w:r>
      <w:proofErr w:type="spellStart"/>
      <w:r w:rsidR="00FB5D44">
        <w:rPr>
          <w:rFonts w:asciiTheme="majorHAnsi" w:hAnsiTheme="majorHAnsi" w:cs="Tahoma"/>
          <w:sz w:val="24"/>
        </w:rPr>
        <w:t>koja</w:t>
      </w:r>
      <w:proofErr w:type="spellEnd"/>
      <w:r w:rsidR="00FB5D44">
        <w:rPr>
          <w:rFonts w:asciiTheme="majorHAnsi" w:hAnsiTheme="majorHAnsi" w:cs="Tahoma"/>
          <w:sz w:val="24"/>
        </w:rPr>
        <w:t xml:space="preserve"> </w:t>
      </w:r>
      <w:proofErr w:type="spellStart"/>
      <w:r w:rsidR="00FB5D44">
        <w:rPr>
          <w:rFonts w:asciiTheme="majorHAnsi" w:hAnsiTheme="majorHAnsi" w:cs="Tahoma"/>
          <w:sz w:val="24"/>
        </w:rPr>
        <w:t>steknu</w:t>
      </w:r>
      <w:proofErr w:type="spellEnd"/>
      <w:r w:rsidR="00FB5D44">
        <w:rPr>
          <w:rFonts w:asciiTheme="majorHAnsi" w:hAnsiTheme="majorHAnsi" w:cs="Tahoma"/>
          <w:sz w:val="24"/>
        </w:rPr>
        <w:t xml:space="preserve"> </w:t>
      </w:r>
      <w:proofErr w:type="spellStart"/>
      <w:r w:rsidR="00FB5D44">
        <w:rPr>
          <w:rFonts w:asciiTheme="majorHAnsi" w:hAnsiTheme="majorHAnsi" w:cs="Tahoma"/>
          <w:sz w:val="24"/>
        </w:rPr>
        <w:t>kroz</w:t>
      </w:r>
      <w:proofErr w:type="spellEnd"/>
      <w:r w:rsidR="00FB5D44">
        <w:rPr>
          <w:rFonts w:asciiTheme="majorHAnsi" w:hAnsiTheme="majorHAnsi" w:cs="Tahoma"/>
          <w:sz w:val="24"/>
        </w:rPr>
        <w:t xml:space="preserve"> </w:t>
      </w:r>
      <w:proofErr w:type="spellStart"/>
      <w:r w:rsidR="00FB5D44">
        <w:rPr>
          <w:rFonts w:asciiTheme="majorHAnsi" w:hAnsiTheme="majorHAnsi" w:cs="Tahoma"/>
          <w:sz w:val="24"/>
        </w:rPr>
        <w:t>obuke</w:t>
      </w:r>
      <w:proofErr w:type="spellEnd"/>
      <w:r w:rsidR="00FB5D44">
        <w:rPr>
          <w:rFonts w:asciiTheme="majorHAnsi" w:hAnsiTheme="majorHAnsi" w:cs="Tahoma"/>
          <w:sz w:val="24"/>
        </w:rPr>
        <w:t xml:space="preserve">. </w:t>
      </w:r>
      <w:proofErr w:type="spellStart"/>
      <w:r w:rsidR="00FB5D44">
        <w:rPr>
          <w:rFonts w:asciiTheme="majorHAnsi" w:hAnsiTheme="majorHAnsi" w:cs="Tahoma"/>
          <w:sz w:val="24"/>
        </w:rPr>
        <w:t>Takođe</w:t>
      </w:r>
      <w:proofErr w:type="spellEnd"/>
      <w:r w:rsidR="00FB5D44">
        <w:rPr>
          <w:rFonts w:asciiTheme="majorHAnsi" w:hAnsiTheme="majorHAnsi" w:cs="Tahoma"/>
          <w:sz w:val="24"/>
        </w:rPr>
        <w:t xml:space="preserve">, </w:t>
      </w:r>
      <w:proofErr w:type="spellStart"/>
      <w:r w:rsidR="00FB5D44">
        <w:rPr>
          <w:rFonts w:asciiTheme="majorHAnsi" w:hAnsiTheme="majorHAnsi" w:cs="Tahoma"/>
          <w:sz w:val="24"/>
        </w:rPr>
        <w:t>zaposleni</w:t>
      </w:r>
      <w:proofErr w:type="spellEnd"/>
      <w:r w:rsidR="00FB5D44">
        <w:rPr>
          <w:rFonts w:asciiTheme="majorHAnsi" w:hAnsiTheme="majorHAnsi" w:cs="Tahoma"/>
          <w:sz w:val="24"/>
        </w:rPr>
        <w:t xml:space="preserve"> koji </w:t>
      </w:r>
      <w:proofErr w:type="spellStart"/>
      <w:r w:rsidR="00FB5D44">
        <w:rPr>
          <w:rFonts w:asciiTheme="majorHAnsi" w:hAnsiTheme="majorHAnsi" w:cs="Tahoma"/>
          <w:sz w:val="24"/>
        </w:rPr>
        <w:t>prođu</w:t>
      </w:r>
      <w:proofErr w:type="spellEnd"/>
      <w:r w:rsidR="00FB5D44">
        <w:rPr>
          <w:rFonts w:asciiTheme="majorHAnsi" w:hAnsiTheme="majorHAnsi" w:cs="Tahoma"/>
          <w:sz w:val="24"/>
        </w:rPr>
        <w:t xml:space="preserve"> </w:t>
      </w:r>
      <w:proofErr w:type="spellStart"/>
      <w:r w:rsidR="00FB5D44">
        <w:rPr>
          <w:rFonts w:asciiTheme="majorHAnsi" w:hAnsiTheme="majorHAnsi" w:cs="Tahoma"/>
          <w:sz w:val="24"/>
        </w:rPr>
        <w:t>neku</w:t>
      </w:r>
      <w:proofErr w:type="spellEnd"/>
      <w:r w:rsidR="00FB5D44">
        <w:rPr>
          <w:rFonts w:asciiTheme="majorHAnsi" w:hAnsiTheme="majorHAnsi" w:cs="Tahoma"/>
          <w:sz w:val="24"/>
        </w:rPr>
        <w:t xml:space="preserve"> </w:t>
      </w:r>
      <w:proofErr w:type="spellStart"/>
      <w:r w:rsidR="00FB5D44">
        <w:rPr>
          <w:rFonts w:asciiTheme="majorHAnsi" w:hAnsiTheme="majorHAnsi" w:cs="Tahoma"/>
          <w:sz w:val="24"/>
        </w:rPr>
        <w:t>od</w:t>
      </w:r>
      <w:proofErr w:type="spellEnd"/>
      <w:r w:rsidR="00FB5D44">
        <w:rPr>
          <w:rFonts w:asciiTheme="majorHAnsi" w:hAnsiTheme="majorHAnsi" w:cs="Tahoma"/>
          <w:sz w:val="24"/>
        </w:rPr>
        <w:t xml:space="preserve"> </w:t>
      </w:r>
      <w:proofErr w:type="spellStart"/>
      <w:r w:rsidR="00FB5D44">
        <w:rPr>
          <w:rFonts w:asciiTheme="majorHAnsi" w:hAnsiTheme="majorHAnsi" w:cs="Tahoma"/>
          <w:sz w:val="24"/>
        </w:rPr>
        <w:t>obuka</w:t>
      </w:r>
      <w:proofErr w:type="spellEnd"/>
      <w:r w:rsidR="00FB5D44">
        <w:rPr>
          <w:rFonts w:asciiTheme="majorHAnsi" w:hAnsiTheme="majorHAnsi" w:cs="Tahoma"/>
          <w:sz w:val="24"/>
        </w:rPr>
        <w:t xml:space="preserve"> </w:t>
      </w:r>
      <w:proofErr w:type="spellStart"/>
      <w:r w:rsidR="00FB5D44">
        <w:rPr>
          <w:rFonts w:asciiTheme="majorHAnsi" w:hAnsiTheme="majorHAnsi" w:cs="Tahoma"/>
          <w:sz w:val="24"/>
        </w:rPr>
        <w:t>kandidovanih</w:t>
      </w:r>
      <w:proofErr w:type="spellEnd"/>
      <w:r w:rsidR="00FB5D44">
        <w:rPr>
          <w:rFonts w:asciiTheme="majorHAnsi" w:hAnsiTheme="majorHAnsi" w:cs="Tahoma"/>
          <w:sz w:val="24"/>
        </w:rPr>
        <w:t xml:space="preserve"> </w:t>
      </w:r>
      <w:proofErr w:type="spellStart"/>
      <w:r w:rsidR="00FB5D44">
        <w:rPr>
          <w:rFonts w:asciiTheme="majorHAnsi" w:hAnsiTheme="majorHAnsi" w:cs="Tahoma"/>
          <w:sz w:val="24"/>
        </w:rPr>
        <w:t>ovim</w:t>
      </w:r>
      <w:proofErr w:type="spellEnd"/>
      <w:r w:rsidR="00FB5D44">
        <w:rPr>
          <w:rFonts w:asciiTheme="majorHAnsi" w:hAnsiTheme="majorHAnsi" w:cs="Tahoma"/>
          <w:sz w:val="24"/>
        </w:rPr>
        <w:t xml:space="preserve"> </w:t>
      </w:r>
      <w:proofErr w:type="spellStart"/>
      <w:r w:rsidR="00FB5D44">
        <w:rPr>
          <w:rFonts w:asciiTheme="majorHAnsi" w:hAnsiTheme="majorHAnsi" w:cs="Tahoma"/>
          <w:sz w:val="24"/>
        </w:rPr>
        <w:t>Planom</w:t>
      </w:r>
      <w:proofErr w:type="spellEnd"/>
      <w:r w:rsidR="00FB5D44">
        <w:rPr>
          <w:rFonts w:asciiTheme="majorHAnsi" w:hAnsiTheme="majorHAnsi" w:cs="Tahoma"/>
          <w:sz w:val="24"/>
        </w:rPr>
        <w:t xml:space="preserve">, </w:t>
      </w:r>
      <w:proofErr w:type="spellStart"/>
      <w:r w:rsidR="00FB5D44">
        <w:rPr>
          <w:rFonts w:asciiTheme="majorHAnsi" w:hAnsiTheme="majorHAnsi" w:cs="Tahoma"/>
          <w:sz w:val="24"/>
        </w:rPr>
        <w:t>dužni</w:t>
      </w:r>
      <w:proofErr w:type="spellEnd"/>
      <w:r w:rsidR="00FB5D44">
        <w:rPr>
          <w:rFonts w:asciiTheme="majorHAnsi" w:hAnsiTheme="majorHAnsi" w:cs="Tahoma"/>
          <w:sz w:val="24"/>
        </w:rPr>
        <w:t xml:space="preserve"> </w:t>
      </w:r>
      <w:proofErr w:type="spellStart"/>
      <w:r w:rsidR="00FB5D44">
        <w:rPr>
          <w:rFonts w:asciiTheme="majorHAnsi" w:hAnsiTheme="majorHAnsi" w:cs="Tahoma"/>
          <w:sz w:val="24"/>
        </w:rPr>
        <w:t>su</w:t>
      </w:r>
      <w:proofErr w:type="spellEnd"/>
      <w:r w:rsidR="00FB5D44">
        <w:rPr>
          <w:rFonts w:asciiTheme="majorHAnsi" w:hAnsiTheme="majorHAnsi" w:cs="Tahoma"/>
          <w:sz w:val="24"/>
        </w:rPr>
        <w:t xml:space="preserve"> da </w:t>
      </w:r>
      <w:proofErr w:type="spellStart"/>
      <w:r w:rsidR="00FB5D44">
        <w:rPr>
          <w:rFonts w:asciiTheme="majorHAnsi" w:hAnsiTheme="majorHAnsi" w:cs="Tahoma"/>
          <w:sz w:val="24"/>
        </w:rPr>
        <w:t>sertifikat</w:t>
      </w:r>
      <w:proofErr w:type="spellEnd"/>
      <w:r w:rsidR="00FB5D44">
        <w:rPr>
          <w:rFonts w:asciiTheme="majorHAnsi" w:hAnsiTheme="majorHAnsi" w:cs="Tahoma"/>
          <w:sz w:val="24"/>
        </w:rPr>
        <w:t xml:space="preserve"> o </w:t>
      </w:r>
      <w:proofErr w:type="spellStart"/>
      <w:r w:rsidR="00FB5D44">
        <w:rPr>
          <w:rFonts w:asciiTheme="majorHAnsi" w:hAnsiTheme="majorHAnsi" w:cs="Tahoma"/>
          <w:sz w:val="24"/>
        </w:rPr>
        <w:t>istom</w:t>
      </w:r>
      <w:proofErr w:type="spellEnd"/>
      <w:r w:rsidR="00FB5D44">
        <w:rPr>
          <w:rFonts w:asciiTheme="majorHAnsi" w:hAnsiTheme="majorHAnsi" w:cs="Tahoma"/>
          <w:sz w:val="24"/>
        </w:rPr>
        <w:t xml:space="preserve"> </w:t>
      </w:r>
      <w:proofErr w:type="spellStart"/>
      <w:r w:rsidR="00FB5D44">
        <w:rPr>
          <w:rFonts w:asciiTheme="majorHAnsi" w:hAnsiTheme="majorHAnsi" w:cs="Tahoma"/>
          <w:sz w:val="24"/>
        </w:rPr>
        <w:t>dostave</w:t>
      </w:r>
      <w:proofErr w:type="spellEnd"/>
      <w:r w:rsidR="00FB5D44">
        <w:rPr>
          <w:rFonts w:asciiTheme="majorHAnsi" w:hAnsiTheme="majorHAnsi" w:cs="Tahoma"/>
          <w:sz w:val="24"/>
        </w:rPr>
        <w:t xml:space="preserve"> </w:t>
      </w:r>
      <w:proofErr w:type="spellStart"/>
      <w:r w:rsidR="00FB5D44">
        <w:rPr>
          <w:rFonts w:asciiTheme="majorHAnsi" w:hAnsiTheme="majorHAnsi" w:cs="Tahoma"/>
          <w:sz w:val="24"/>
        </w:rPr>
        <w:t>zaposlenoj</w:t>
      </w:r>
      <w:proofErr w:type="spellEnd"/>
      <w:r w:rsidR="00FB5D44">
        <w:rPr>
          <w:rFonts w:asciiTheme="majorHAnsi" w:hAnsiTheme="majorHAnsi" w:cs="Tahoma"/>
          <w:sz w:val="24"/>
        </w:rPr>
        <w:t xml:space="preserve"> </w:t>
      </w:r>
      <w:proofErr w:type="spellStart"/>
      <w:r w:rsidR="00FB5D44">
        <w:rPr>
          <w:rFonts w:asciiTheme="majorHAnsi" w:hAnsiTheme="majorHAnsi" w:cs="Tahoma"/>
          <w:sz w:val="24"/>
        </w:rPr>
        <w:t>na</w:t>
      </w:r>
      <w:proofErr w:type="spellEnd"/>
      <w:r w:rsidR="00FB5D44">
        <w:rPr>
          <w:rFonts w:asciiTheme="majorHAnsi" w:hAnsiTheme="majorHAnsi" w:cs="Tahoma"/>
          <w:sz w:val="24"/>
        </w:rPr>
        <w:t xml:space="preserve"> </w:t>
      </w:r>
      <w:proofErr w:type="spellStart"/>
      <w:r w:rsidR="00FB5D44">
        <w:rPr>
          <w:rFonts w:asciiTheme="majorHAnsi" w:hAnsiTheme="majorHAnsi" w:cs="Tahoma"/>
          <w:sz w:val="24"/>
        </w:rPr>
        <w:t>poslovima</w:t>
      </w:r>
      <w:proofErr w:type="spellEnd"/>
      <w:r w:rsidR="00FB5D44">
        <w:rPr>
          <w:rFonts w:asciiTheme="majorHAnsi" w:hAnsiTheme="majorHAnsi" w:cs="Tahoma"/>
          <w:sz w:val="24"/>
        </w:rPr>
        <w:t xml:space="preserve"> </w:t>
      </w:r>
      <w:proofErr w:type="spellStart"/>
      <w:r w:rsidR="00FB5D44">
        <w:rPr>
          <w:rFonts w:asciiTheme="majorHAnsi" w:hAnsiTheme="majorHAnsi" w:cs="Tahoma"/>
          <w:sz w:val="24"/>
        </w:rPr>
        <w:t>kadrovske</w:t>
      </w:r>
      <w:proofErr w:type="spellEnd"/>
      <w:r w:rsidR="00FB5D44">
        <w:rPr>
          <w:rFonts w:asciiTheme="majorHAnsi" w:hAnsiTheme="majorHAnsi" w:cs="Tahoma"/>
          <w:sz w:val="24"/>
        </w:rPr>
        <w:t xml:space="preserve"> </w:t>
      </w:r>
      <w:proofErr w:type="spellStart"/>
      <w:r w:rsidR="00FB5D44">
        <w:rPr>
          <w:rFonts w:asciiTheme="majorHAnsi" w:hAnsiTheme="majorHAnsi" w:cs="Tahoma"/>
          <w:sz w:val="24"/>
        </w:rPr>
        <w:t>evidencije</w:t>
      </w:r>
      <w:proofErr w:type="spellEnd"/>
      <w:r w:rsidR="00FB5D44">
        <w:rPr>
          <w:rFonts w:asciiTheme="majorHAnsi" w:hAnsiTheme="majorHAnsi" w:cs="Tahoma"/>
          <w:sz w:val="24"/>
        </w:rPr>
        <w:t>.</w:t>
      </w:r>
    </w:p>
    <w:p w14:paraId="2FDCC602" w14:textId="77777777" w:rsidR="00FB5D44" w:rsidRDefault="00FB5D44" w:rsidP="00F865EB">
      <w:pPr>
        <w:spacing w:after="0" w:line="240" w:lineRule="auto"/>
        <w:jc w:val="both"/>
        <w:rPr>
          <w:rFonts w:asciiTheme="majorHAnsi" w:hAnsiTheme="majorHAnsi" w:cs="Tahoma"/>
          <w:sz w:val="24"/>
        </w:rPr>
      </w:pPr>
    </w:p>
    <w:p w14:paraId="43A4FA7E" w14:textId="7849CBF5" w:rsidR="00FB5D44" w:rsidRDefault="004B26BA" w:rsidP="00F865EB">
      <w:pPr>
        <w:spacing w:after="0" w:line="240" w:lineRule="auto"/>
        <w:jc w:val="both"/>
        <w:rPr>
          <w:rFonts w:asciiTheme="majorHAnsi" w:hAnsiTheme="majorHAnsi" w:cs="Tahoma"/>
          <w:sz w:val="24"/>
        </w:rPr>
      </w:pPr>
      <w:proofErr w:type="spellStart"/>
      <w:r>
        <w:rPr>
          <w:rFonts w:asciiTheme="majorHAnsi" w:hAnsiTheme="majorHAnsi" w:cs="Tahoma"/>
          <w:sz w:val="24"/>
        </w:rPr>
        <w:t>Godišnji</w:t>
      </w:r>
      <w:proofErr w:type="spellEnd"/>
      <w:r>
        <w:rPr>
          <w:rFonts w:asciiTheme="majorHAnsi" w:hAnsiTheme="majorHAnsi" w:cs="Tahoma"/>
          <w:sz w:val="24"/>
        </w:rPr>
        <w:t xml:space="preserve"> plan </w:t>
      </w:r>
      <w:proofErr w:type="spellStart"/>
      <w:r>
        <w:rPr>
          <w:rFonts w:asciiTheme="majorHAnsi" w:hAnsiTheme="majorHAnsi" w:cs="Tahoma"/>
          <w:sz w:val="24"/>
        </w:rPr>
        <w:t>obuka</w:t>
      </w:r>
      <w:proofErr w:type="spellEnd"/>
      <w:r>
        <w:rPr>
          <w:rFonts w:asciiTheme="majorHAnsi" w:hAnsiTheme="majorHAnsi" w:cs="Tahoma"/>
          <w:sz w:val="24"/>
        </w:rPr>
        <w:t xml:space="preserve"> za </w:t>
      </w:r>
      <w:proofErr w:type="spellStart"/>
      <w:r>
        <w:rPr>
          <w:rFonts w:asciiTheme="majorHAnsi" w:hAnsiTheme="majorHAnsi" w:cs="Tahoma"/>
          <w:sz w:val="24"/>
        </w:rPr>
        <w:t>zaposlene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službenike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i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namještenike</w:t>
      </w:r>
      <w:proofErr w:type="spellEnd"/>
      <w:r>
        <w:rPr>
          <w:rFonts w:asciiTheme="majorHAnsi" w:hAnsiTheme="majorHAnsi" w:cs="Tahoma"/>
          <w:sz w:val="24"/>
        </w:rPr>
        <w:t xml:space="preserve"> u </w:t>
      </w:r>
      <w:proofErr w:type="spellStart"/>
      <w:r>
        <w:rPr>
          <w:rFonts w:asciiTheme="majorHAnsi" w:hAnsiTheme="majorHAnsi" w:cs="Tahoma"/>
          <w:sz w:val="24"/>
        </w:rPr>
        <w:t>Opštini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Plužine</w:t>
      </w:r>
      <w:proofErr w:type="spellEnd"/>
      <w:r>
        <w:rPr>
          <w:rFonts w:asciiTheme="majorHAnsi" w:hAnsiTheme="majorHAnsi" w:cs="Tahoma"/>
          <w:sz w:val="24"/>
        </w:rPr>
        <w:t xml:space="preserve">, </w:t>
      </w:r>
      <w:proofErr w:type="spellStart"/>
      <w:r>
        <w:rPr>
          <w:rFonts w:asciiTheme="majorHAnsi" w:hAnsiTheme="majorHAnsi" w:cs="Tahoma"/>
          <w:sz w:val="24"/>
        </w:rPr>
        <w:t>realizovaće</w:t>
      </w:r>
      <w:proofErr w:type="spellEnd"/>
      <w:r>
        <w:rPr>
          <w:rFonts w:asciiTheme="majorHAnsi" w:hAnsiTheme="majorHAnsi" w:cs="Tahoma"/>
          <w:sz w:val="24"/>
        </w:rPr>
        <w:t xml:space="preserve"> se </w:t>
      </w:r>
      <w:proofErr w:type="spellStart"/>
      <w:r>
        <w:rPr>
          <w:rFonts w:asciiTheme="majorHAnsi" w:hAnsiTheme="majorHAnsi" w:cs="Tahoma"/>
          <w:sz w:val="24"/>
        </w:rPr>
        <w:t>shodno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kalendaru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obuka</w:t>
      </w:r>
      <w:proofErr w:type="spellEnd"/>
      <w:r>
        <w:rPr>
          <w:rFonts w:asciiTheme="majorHAnsi" w:hAnsiTheme="majorHAnsi" w:cs="Tahoma"/>
          <w:sz w:val="24"/>
        </w:rPr>
        <w:t xml:space="preserve"> za </w:t>
      </w:r>
      <w:proofErr w:type="spellStart"/>
      <w:r>
        <w:rPr>
          <w:rFonts w:asciiTheme="majorHAnsi" w:hAnsiTheme="majorHAnsi" w:cs="Tahoma"/>
          <w:sz w:val="24"/>
        </w:rPr>
        <w:t>realizaciju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Opšteg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programa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osposobljavanja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i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usavršavanja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lokalnih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službenika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i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namještenika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i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Specifičnog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programa</w:t>
      </w:r>
      <w:proofErr w:type="spellEnd"/>
      <w:r w:rsidR="00987C73">
        <w:rPr>
          <w:rFonts w:asciiTheme="majorHAnsi" w:hAnsiTheme="majorHAnsi" w:cs="Tahoma"/>
          <w:sz w:val="24"/>
        </w:rPr>
        <w:t xml:space="preserve"> </w:t>
      </w:r>
      <w:r>
        <w:rPr>
          <w:rFonts w:asciiTheme="majorHAnsi" w:hAnsiTheme="majorHAnsi" w:cs="Tahoma"/>
          <w:sz w:val="24"/>
        </w:rPr>
        <w:t xml:space="preserve">koji </w:t>
      </w:r>
      <w:proofErr w:type="spellStart"/>
      <w:r>
        <w:rPr>
          <w:rFonts w:asciiTheme="majorHAnsi" w:hAnsiTheme="majorHAnsi" w:cs="Tahoma"/>
          <w:sz w:val="24"/>
        </w:rPr>
        <w:t>utvrđuje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Uprava</w:t>
      </w:r>
      <w:proofErr w:type="spellEnd"/>
      <w:r>
        <w:rPr>
          <w:rFonts w:asciiTheme="majorHAnsi" w:hAnsiTheme="majorHAnsi" w:cs="Tahoma"/>
          <w:sz w:val="24"/>
        </w:rPr>
        <w:t xml:space="preserve"> za </w:t>
      </w:r>
      <w:proofErr w:type="spellStart"/>
      <w:r>
        <w:rPr>
          <w:rFonts w:asciiTheme="majorHAnsi" w:hAnsiTheme="majorHAnsi" w:cs="Tahoma"/>
          <w:sz w:val="24"/>
        </w:rPr>
        <w:t>ljudske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r</w:t>
      </w:r>
      <w:r w:rsidR="00D023A1">
        <w:rPr>
          <w:rFonts w:asciiTheme="majorHAnsi" w:hAnsiTheme="majorHAnsi" w:cs="Tahoma"/>
          <w:sz w:val="24"/>
        </w:rPr>
        <w:t>esurse</w:t>
      </w:r>
      <w:proofErr w:type="spellEnd"/>
      <w:r w:rsidR="00D023A1">
        <w:rPr>
          <w:rFonts w:asciiTheme="majorHAnsi" w:hAnsiTheme="majorHAnsi" w:cs="Tahoma"/>
          <w:sz w:val="24"/>
        </w:rPr>
        <w:t>.</w:t>
      </w:r>
    </w:p>
    <w:p w14:paraId="2B2A7D5B" w14:textId="77777777" w:rsidR="00D023A1" w:rsidRDefault="00D023A1" w:rsidP="00F865EB">
      <w:pPr>
        <w:spacing w:after="0" w:line="240" w:lineRule="auto"/>
        <w:jc w:val="both"/>
        <w:rPr>
          <w:rFonts w:asciiTheme="majorHAnsi" w:hAnsiTheme="majorHAnsi" w:cs="Tahoma"/>
          <w:sz w:val="24"/>
        </w:rPr>
      </w:pPr>
    </w:p>
    <w:p w14:paraId="1817CDC6" w14:textId="77777777" w:rsidR="00D023A1" w:rsidRDefault="00D023A1" w:rsidP="00D023A1">
      <w:pPr>
        <w:spacing w:after="0" w:line="240" w:lineRule="auto"/>
        <w:jc w:val="both"/>
        <w:rPr>
          <w:rFonts w:asciiTheme="majorHAnsi" w:hAnsiTheme="majorHAnsi" w:cs="Tahoma"/>
          <w:sz w:val="24"/>
        </w:rPr>
      </w:pPr>
    </w:p>
    <w:p w14:paraId="643DE3DE" w14:textId="77777777" w:rsidR="00D023A1" w:rsidRDefault="00D023A1" w:rsidP="00D023A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ajorHAnsi" w:hAnsiTheme="majorHAnsi" w:cs="Tahoma"/>
          <w:b/>
          <w:sz w:val="24"/>
        </w:rPr>
      </w:pPr>
      <w:r w:rsidRPr="00D023A1">
        <w:rPr>
          <w:rFonts w:asciiTheme="majorHAnsi" w:hAnsiTheme="majorHAnsi" w:cs="Tahoma"/>
          <w:b/>
          <w:sz w:val="24"/>
        </w:rPr>
        <w:t>TABELARNI PRIKAZ I ANALIZA PODATAKA</w:t>
      </w:r>
    </w:p>
    <w:p w14:paraId="355BABAB" w14:textId="77777777" w:rsidR="00D023A1" w:rsidRDefault="00D023A1" w:rsidP="00D023A1">
      <w:pPr>
        <w:spacing w:after="0" w:line="240" w:lineRule="auto"/>
        <w:jc w:val="both"/>
        <w:rPr>
          <w:rFonts w:asciiTheme="majorHAnsi" w:hAnsiTheme="majorHAnsi" w:cs="Tahoma"/>
          <w:b/>
          <w:sz w:val="24"/>
        </w:rPr>
      </w:pPr>
    </w:p>
    <w:p w14:paraId="18D587CE" w14:textId="77777777" w:rsidR="00D023A1" w:rsidRDefault="00D023A1" w:rsidP="00D023A1">
      <w:pPr>
        <w:spacing w:after="0" w:line="240" w:lineRule="auto"/>
        <w:jc w:val="both"/>
        <w:rPr>
          <w:rFonts w:asciiTheme="majorHAnsi" w:hAnsiTheme="majorHAnsi" w:cs="Tahoma"/>
          <w:b/>
          <w:sz w:val="24"/>
        </w:rPr>
      </w:pPr>
    </w:p>
    <w:p w14:paraId="52C7A4A7" w14:textId="77777777" w:rsidR="00D023A1" w:rsidRPr="00D023A1" w:rsidRDefault="00D023A1" w:rsidP="00D023A1">
      <w:pPr>
        <w:spacing w:after="0" w:line="240" w:lineRule="auto"/>
        <w:jc w:val="both"/>
        <w:rPr>
          <w:rFonts w:asciiTheme="majorHAnsi" w:hAnsiTheme="majorHAnsi" w:cs="Tahoma"/>
          <w:sz w:val="24"/>
        </w:rPr>
      </w:pPr>
      <w:proofErr w:type="spellStart"/>
      <w:r>
        <w:rPr>
          <w:rFonts w:asciiTheme="majorHAnsi" w:hAnsiTheme="majorHAnsi" w:cs="Tahoma"/>
          <w:sz w:val="24"/>
        </w:rPr>
        <w:t>Oblasti</w:t>
      </w:r>
      <w:proofErr w:type="spellEnd"/>
      <w:r>
        <w:rPr>
          <w:rFonts w:asciiTheme="majorHAnsi" w:hAnsiTheme="majorHAnsi" w:cs="Tahoma"/>
          <w:sz w:val="24"/>
        </w:rPr>
        <w:t xml:space="preserve"> u </w:t>
      </w:r>
      <w:proofErr w:type="spellStart"/>
      <w:r>
        <w:rPr>
          <w:rFonts w:asciiTheme="majorHAnsi" w:hAnsiTheme="majorHAnsi" w:cs="Tahoma"/>
          <w:sz w:val="24"/>
        </w:rPr>
        <w:t>kojima</w:t>
      </w:r>
      <w:proofErr w:type="spellEnd"/>
      <w:r>
        <w:rPr>
          <w:rFonts w:asciiTheme="majorHAnsi" w:hAnsiTheme="majorHAnsi" w:cs="Tahoma"/>
          <w:sz w:val="24"/>
        </w:rPr>
        <w:t xml:space="preserve"> je </w:t>
      </w:r>
      <w:proofErr w:type="spellStart"/>
      <w:r>
        <w:rPr>
          <w:rFonts w:asciiTheme="majorHAnsi" w:hAnsiTheme="majorHAnsi" w:cs="Tahoma"/>
          <w:sz w:val="24"/>
        </w:rPr>
        <w:t>potrebno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sprovesti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obuke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utvrđene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su</w:t>
      </w:r>
      <w:proofErr w:type="spellEnd"/>
      <w:r>
        <w:rPr>
          <w:rFonts w:asciiTheme="majorHAnsi" w:hAnsiTheme="majorHAnsi" w:cs="Tahoma"/>
          <w:sz w:val="24"/>
        </w:rPr>
        <w:t xml:space="preserve"> u </w:t>
      </w:r>
      <w:proofErr w:type="spellStart"/>
      <w:r>
        <w:rPr>
          <w:rFonts w:asciiTheme="majorHAnsi" w:hAnsiTheme="majorHAnsi" w:cs="Tahoma"/>
          <w:sz w:val="24"/>
        </w:rPr>
        <w:t>tabelama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koje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su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sastavni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dio</w:t>
      </w:r>
      <w:proofErr w:type="spellEnd"/>
      <w:r>
        <w:rPr>
          <w:rFonts w:asciiTheme="majorHAnsi" w:hAnsiTheme="majorHAnsi" w:cs="Tahoma"/>
          <w:sz w:val="24"/>
        </w:rPr>
        <w:t xml:space="preserve"> </w:t>
      </w:r>
      <w:proofErr w:type="spellStart"/>
      <w:r>
        <w:rPr>
          <w:rFonts w:asciiTheme="majorHAnsi" w:hAnsiTheme="majorHAnsi" w:cs="Tahoma"/>
          <w:sz w:val="24"/>
        </w:rPr>
        <w:t>ovog</w:t>
      </w:r>
      <w:proofErr w:type="spellEnd"/>
      <w:r>
        <w:rPr>
          <w:rFonts w:asciiTheme="majorHAnsi" w:hAnsiTheme="majorHAnsi" w:cs="Tahoma"/>
          <w:sz w:val="24"/>
        </w:rPr>
        <w:t xml:space="preserve"> Plana.</w:t>
      </w:r>
    </w:p>
    <w:p w14:paraId="50048B0F" w14:textId="77777777" w:rsidR="002247BD" w:rsidRDefault="002247BD" w:rsidP="00F865EB">
      <w:pPr>
        <w:spacing w:after="0" w:line="240" w:lineRule="auto"/>
        <w:jc w:val="both"/>
        <w:rPr>
          <w:rFonts w:asciiTheme="majorHAnsi" w:hAnsiTheme="majorHAnsi" w:cs="Tahoma"/>
          <w:sz w:val="24"/>
        </w:rPr>
      </w:pPr>
    </w:p>
    <w:p w14:paraId="5957A9F8" w14:textId="77777777" w:rsidR="002247BD" w:rsidRDefault="002247BD" w:rsidP="00F865EB">
      <w:pPr>
        <w:spacing w:after="0" w:line="240" w:lineRule="auto"/>
        <w:jc w:val="both"/>
        <w:rPr>
          <w:rFonts w:asciiTheme="majorHAnsi" w:hAnsiTheme="majorHAnsi" w:cs="Tahoma"/>
          <w:sz w:val="24"/>
        </w:rPr>
      </w:pPr>
    </w:p>
    <w:p w14:paraId="457193FC" w14:textId="77777777" w:rsidR="00E4448A" w:rsidRDefault="00E4448A" w:rsidP="00E4448A">
      <w:pPr>
        <w:rPr>
          <w:rFonts w:asciiTheme="majorHAnsi" w:hAnsiTheme="majorHAnsi" w:cs="Tahoma"/>
          <w:sz w:val="24"/>
        </w:rPr>
      </w:pPr>
    </w:p>
    <w:p w14:paraId="69E24547" w14:textId="77777777" w:rsidR="00BC5DEF" w:rsidRDefault="00BC5DEF" w:rsidP="00E4448A">
      <w:pPr>
        <w:rPr>
          <w:rFonts w:asciiTheme="majorHAnsi" w:hAnsiTheme="majorHAnsi" w:cs="Tahoma"/>
          <w:sz w:val="24"/>
        </w:rPr>
      </w:pPr>
    </w:p>
    <w:p w14:paraId="25024E5F" w14:textId="77777777" w:rsidR="00BC5DEF" w:rsidRDefault="00BC5DEF" w:rsidP="00E4448A">
      <w:pPr>
        <w:rPr>
          <w:rFonts w:asciiTheme="majorHAnsi" w:hAnsiTheme="majorHAnsi" w:cs="Tahoma"/>
          <w:sz w:val="24"/>
        </w:rPr>
      </w:pPr>
    </w:p>
    <w:p w14:paraId="7754DADF" w14:textId="77777777" w:rsidR="00F31693" w:rsidRPr="00E4448A" w:rsidRDefault="00F31693" w:rsidP="00E4448A">
      <w:pPr>
        <w:rPr>
          <w:rFonts w:asciiTheme="majorHAnsi" w:hAnsiTheme="majorHAnsi" w:cs="Tahoma"/>
          <w:sz w:val="24"/>
        </w:rPr>
      </w:pPr>
    </w:p>
    <w:p w14:paraId="0BA88557" w14:textId="3D5BAFF8" w:rsidR="00E4448A" w:rsidRDefault="00F31693" w:rsidP="00F31693">
      <w:pPr>
        <w:tabs>
          <w:tab w:val="left" w:pos="5190"/>
          <w:tab w:val="left" w:pos="7065"/>
        </w:tabs>
        <w:spacing w:after="0" w:line="240" w:lineRule="auto"/>
        <w:rPr>
          <w:rFonts w:asciiTheme="majorHAnsi" w:hAnsiTheme="majorHAnsi" w:cs="Tahoma"/>
          <w:b/>
          <w:bCs/>
          <w:sz w:val="24"/>
        </w:rPr>
      </w:pPr>
      <w:r>
        <w:rPr>
          <w:rFonts w:asciiTheme="majorHAnsi" w:hAnsiTheme="majorHAnsi" w:cs="Tahoma"/>
          <w:sz w:val="24"/>
        </w:rPr>
        <w:tab/>
        <w:t>(M.P)</w:t>
      </w:r>
      <w:r>
        <w:rPr>
          <w:rFonts w:asciiTheme="majorHAnsi" w:hAnsiTheme="majorHAnsi" w:cs="Tahoma"/>
          <w:sz w:val="24"/>
        </w:rPr>
        <w:tab/>
        <w:t xml:space="preserve">    </w:t>
      </w:r>
      <w:r w:rsidRPr="00F31693">
        <w:rPr>
          <w:rFonts w:asciiTheme="majorHAnsi" w:hAnsiTheme="majorHAnsi" w:cs="Tahoma"/>
          <w:b/>
          <w:bCs/>
          <w:sz w:val="24"/>
        </w:rPr>
        <w:t>PREDSJEDNIK</w:t>
      </w:r>
    </w:p>
    <w:p w14:paraId="4AB7519D" w14:textId="42464744" w:rsidR="00F31693" w:rsidRPr="00F31693" w:rsidRDefault="00F31693" w:rsidP="00F31693">
      <w:pPr>
        <w:tabs>
          <w:tab w:val="left" w:pos="7065"/>
        </w:tabs>
        <w:spacing w:after="0" w:line="240" w:lineRule="auto"/>
        <w:rPr>
          <w:rFonts w:asciiTheme="majorHAnsi" w:hAnsiTheme="majorHAnsi" w:cs="Tahoma"/>
          <w:sz w:val="24"/>
        </w:rPr>
      </w:pPr>
      <w:r>
        <w:rPr>
          <w:rFonts w:asciiTheme="majorHAnsi" w:hAnsiTheme="majorHAnsi" w:cs="Tahoma"/>
          <w:b/>
          <w:bCs/>
          <w:sz w:val="24"/>
        </w:rPr>
        <w:t xml:space="preserve">                                                                                                                                          </w:t>
      </w:r>
      <w:r w:rsidRPr="00F31693">
        <w:rPr>
          <w:rFonts w:asciiTheme="majorHAnsi" w:hAnsiTheme="majorHAnsi" w:cs="Tahoma"/>
          <w:sz w:val="24"/>
        </w:rPr>
        <w:t xml:space="preserve">Slobodan </w:t>
      </w:r>
      <w:proofErr w:type="spellStart"/>
      <w:r w:rsidRPr="00F31693">
        <w:rPr>
          <w:rFonts w:asciiTheme="majorHAnsi" w:hAnsiTheme="majorHAnsi" w:cs="Tahoma"/>
          <w:sz w:val="24"/>
        </w:rPr>
        <w:t>Delić</w:t>
      </w:r>
      <w:proofErr w:type="spellEnd"/>
    </w:p>
    <w:p w14:paraId="123B2A54" w14:textId="2E734885" w:rsidR="00E4448A" w:rsidRPr="00F31693" w:rsidRDefault="00E4448A" w:rsidP="00F31693">
      <w:pPr>
        <w:spacing w:after="0" w:line="240" w:lineRule="auto"/>
        <w:rPr>
          <w:rFonts w:asciiTheme="majorHAnsi" w:hAnsiTheme="majorHAnsi" w:cs="Tahoma"/>
          <w:b/>
          <w:bCs/>
          <w:sz w:val="24"/>
        </w:rPr>
      </w:pPr>
      <w:proofErr w:type="spellStart"/>
      <w:r w:rsidRPr="00F31693">
        <w:rPr>
          <w:rFonts w:asciiTheme="majorHAnsi" w:hAnsiTheme="majorHAnsi" w:cs="Tahoma"/>
          <w:b/>
          <w:bCs/>
          <w:sz w:val="24"/>
        </w:rPr>
        <w:t>Broj</w:t>
      </w:r>
      <w:proofErr w:type="spellEnd"/>
      <w:r w:rsidRPr="00F31693">
        <w:rPr>
          <w:rFonts w:asciiTheme="majorHAnsi" w:hAnsiTheme="majorHAnsi" w:cs="Tahoma"/>
          <w:b/>
          <w:bCs/>
          <w:sz w:val="24"/>
        </w:rPr>
        <w:t>: 01-</w:t>
      </w:r>
      <w:r w:rsidR="00F31693" w:rsidRPr="00F31693">
        <w:rPr>
          <w:rFonts w:asciiTheme="majorHAnsi" w:hAnsiTheme="majorHAnsi" w:cs="Tahoma"/>
          <w:b/>
          <w:bCs/>
          <w:sz w:val="24"/>
        </w:rPr>
        <w:t>040/25-116</w:t>
      </w:r>
    </w:p>
    <w:p w14:paraId="1D8E2047" w14:textId="73C7333F" w:rsidR="00F31693" w:rsidRPr="00F31693" w:rsidRDefault="00F31693" w:rsidP="00F31693">
      <w:pPr>
        <w:spacing w:after="0" w:line="240" w:lineRule="auto"/>
        <w:rPr>
          <w:rFonts w:asciiTheme="majorHAnsi" w:hAnsiTheme="majorHAnsi" w:cs="Tahoma"/>
          <w:b/>
          <w:bCs/>
          <w:sz w:val="24"/>
        </w:rPr>
      </w:pPr>
      <w:proofErr w:type="spellStart"/>
      <w:r w:rsidRPr="00F31693">
        <w:rPr>
          <w:rFonts w:asciiTheme="majorHAnsi" w:hAnsiTheme="majorHAnsi" w:cs="Tahoma"/>
          <w:b/>
          <w:bCs/>
          <w:sz w:val="24"/>
        </w:rPr>
        <w:t>Plužine</w:t>
      </w:r>
      <w:proofErr w:type="spellEnd"/>
      <w:r w:rsidRPr="00F31693">
        <w:rPr>
          <w:rFonts w:asciiTheme="majorHAnsi" w:hAnsiTheme="majorHAnsi" w:cs="Tahoma"/>
          <w:b/>
          <w:bCs/>
          <w:sz w:val="24"/>
        </w:rPr>
        <w:t xml:space="preserve">, 18.02.2025. </w:t>
      </w:r>
      <w:proofErr w:type="spellStart"/>
      <w:r w:rsidRPr="00F31693">
        <w:rPr>
          <w:rFonts w:asciiTheme="majorHAnsi" w:hAnsiTheme="majorHAnsi" w:cs="Tahoma"/>
          <w:b/>
          <w:bCs/>
          <w:sz w:val="24"/>
        </w:rPr>
        <w:t>godine</w:t>
      </w:r>
      <w:proofErr w:type="spellEnd"/>
      <w:r>
        <w:rPr>
          <w:rFonts w:asciiTheme="majorHAnsi" w:hAnsiTheme="majorHAnsi" w:cs="Tahoma"/>
          <w:b/>
          <w:bCs/>
          <w:sz w:val="24"/>
        </w:rPr>
        <w:t xml:space="preserve">                                                                             ______________________</w:t>
      </w:r>
    </w:p>
    <w:sectPr w:rsidR="00F31693" w:rsidRPr="00F31693" w:rsidSect="00E46C7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061715"/>
    <w:multiLevelType w:val="hybridMultilevel"/>
    <w:tmpl w:val="788E3C2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232BF5"/>
    <w:multiLevelType w:val="hybridMultilevel"/>
    <w:tmpl w:val="D996ECF8"/>
    <w:lvl w:ilvl="0" w:tplc="0409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4874286">
    <w:abstractNumId w:val="1"/>
  </w:num>
  <w:num w:numId="2" w16cid:durableId="284623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5E31"/>
    <w:rsid w:val="001A6967"/>
    <w:rsid w:val="002247BD"/>
    <w:rsid w:val="00266019"/>
    <w:rsid w:val="0026673B"/>
    <w:rsid w:val="003406A0"/>
    <w:rsid w:val="003D15EF"/>
    <w:rsid w:val="004B26BA"/>
    <w:rsid w:val="005D10F1"/>
    <w:rsid w:val="00770186"/>
    <w:rsid w:val="00772C2D"/>
    <w:rsid w:val="007912E7"/>
    <w:rsid w:val="007E7E02"/>
    <w:rsid w:val="0094561C"/>
    <w:rsid w:val="00987C73"/>
    <w:rsid w:val="00BB5811"/>
    <w:rsid w:val="00BC5DEF"/>
    <w:rsid w:val="00C71AAF"/>
    <w:rsid w:val="00C77A3C"/>
    <w:rsid w:val="00D023A1"/>
    <w:rsid w:val="00D509B2"/>
    <w:rsid w:val="00DC5E31"/>
    <w:rsid w:val="00DF5FCC"/>
    <w:rsid w:val="00E35A82"/>
    <w:rsid w:val="00E4448A"/>
    <w:rsid w:val="00E46C78"/>
    <w:rsid w:val="00E66F1A"/>
    <w:rsid w:val="00E82F45"/>
    <w:rsid w:val="00EE6C8B"/>
    <w:rsid w:val="00F31693"/>
    <w:rsid w:val="00F865EB"/>
    <w:rsid w:val="00FA48E0"/>
    <w:rsid w:val="00FB5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34F4E7"/>
  <w15:docId w15:val="{4D1ABB5D-C24E-4A67-8173-B0B9ED0F3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6C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5E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sv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3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SCM</Company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OP1</cp:lastModifiedBy>
  <cp:revision>24</cp:revision>
  <dcterms:created xsi:type="dcterms:W3CDTF">2025-03-02T09:39:00Z</dcterms:created>
  <dcterms:modified xsi:type="dcterms:W3CDTF">2025-03-07T09:26:00Z</dcterms:modified>
</cp:coreProperties>
</file>